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F3" w:rsidRDefault="00E277EC" w:rsidP="00E277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DDC43" wp14:editId="4E57A8D7">
                <wp:simplePos x="0" y="0"/>
                <wp:positionH relativeFrom="column">
                  <wp:posOffset>4233545</wp:posOffset>
                </wp:positionH>
                <wp:positionV relativeFrom="paragraph">
                  <wp:posOffset>217170</wp:posOffset>
                </wp:positionV>
                <wp:extent cx="1836420" cy="31813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50A3A8-C3E9-42A8-A60C-787A1745C9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:rsidR="00E277EC" w:rsidRDefault="00E277EC" w:rsidP="00E277E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WWW.NALOG.GOV.RU</w:t>
                            </w:r>
                          </w:p>
                        </w:txbxContent>
                      </wps:txbx>
                      <wps:bodyPr wrap="square" lIns="72000" tIns="36000" rIns="72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DDC43" id="TextBox 30" o:spid="_x0000_s1026" style="position:absolute;margin-left:333.35pt;margin-top:17.1pt;width:144.6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" fillcolor="#00b0f0" stroked="f">
                <v:textbox style="mso-fit-shape-to-text:t" inset="2mm,1mm,2mm,1mm">
                  <w:txbxContent>
                    <w:p w:rsidR="00E277EC" w:rsidRDefault="00E277EC" w:rsidP="00E277E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olos Text" w:eastAsia="Golos Text" w:hAnsi="Golos Tex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WWW.NALOG.GOV.RU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29763F8" wp14:editId="34E30905">
            <wp:extent cx="2541591" cy="809625"/>
            <wp:effectExtent l="0" t="0" r="0" b="0"/>
            <wp:docPr id="7" name="Graphic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190B5BC-289C-480A-9F4B-8A49BF1CA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9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190B5BC-289C-480A-9F4B-8A49BF1CA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vg="http://schemas.microsoft.com/office/drawing/2016/SVG/main" xmlns:lc="http://schemas.openxmlformats.org/drawingml/2006/locked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973" cy="81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77EC">
        <w:rPr>
          <w:noProof/>
        </w:rPr>
        <w:t xml:space="preserve"> </w:t>
      </w:r>
    </w:p>
    <w:p w:rsidR="00A61EF3" w:rsidRPr="000A79B8" w:rsidRDefault="00A61EF3" w:rsidP="006B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6390" w:rsidRDefault="00366390" w:rsidP="000A79B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366390">
        <w:rPr>
          <w:rFonts w:ascii="Times New Roman" w:eastAsia="Calibri" w:hAnsi="Times New Roman" w:cs="Times New Roman"/>
          <w:sz w:val="26"/>
          <w:szCs w:val="26"/>
        </w:rPr>
        <w:t xml:space="preserve"> соответствии с пунктом 9 статьи 58 НК РФ налогоплательщик обязан представить в налоговый орган по месту постановки на учет Уведомление об исчисленных суммах налогах, авансовых платежей по налогам, сборам, страховых взносов (далее – Уведомление) не позднее 25-го числа месяца, в котором установлен срок уплаты соответствующих налогов и авансовых платежей по налогам. </w:t>
      </w:r>
    </w:p>
    <w:p w:rsidR="00C2071E" w:rsidRPr="000A79B8" w:rsidRDefault="00C531C6" w:rsidP="000A79B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Налоговые органы </w:t>
      </w:r>
      <w:r w:rsidR="00C2071E" w:rsidRPr="000A7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highlight w:val="yellow"/>
          <w:u w:val="single"/>
        </w:rPr>
        <w:t>напоминаю</w:t>
      </w:r>
      <w:r w:rsidR="00C2071E" w:rsidRPr="000A79B8">
        <w:rPr>
          <w:rFonts w:ascii="Times New Roman" w:eastAsia="Calibri" w:hAnsi="Times New Roman" w:cs="Times New Roman"/>
          <w:b/>
          <w:sz w:val="26"/>
          <w:szCs w:val="26"/>
          <w:highlight w:val="yellow"/>
          <w:u w:val="single"/>
        </w:rPr>
        <w:t>т</w:t>
      </w:r>
      <w:r w:rsidR="00C2071E" w:rsidRPr="000A79B8">
        <w:rPr>
          <w:rFonts w:ascii="Times New Roman" w:eastAsia="Calibri" w:hAnsi="Times New Roman" w:cs="Times New Roman"/>
          <w:sz w:val="26"/>
          <w:szCs w:val="26"/>
        </w:rPr>
        <w:t xml:space="preserve"> о наступлении сроков сдачи Уведомления по </w:t>
      </w:r>
      <w:r w:rsidR="00975E16" w:rsidRPr="000A79B8">
        <w:rPr>
          <w:rFonts w:ascii="Times New Roman" w:eastAsia="Calibri" w:hAnsi="Times New Roman" w:cs="Times New Roman"/>
          <w:sz w:val="26"/>
          <w:szCs w:val="26"/>
        </w:rPr>
        <w:t xml:space="preserve">имущественным налогам </w:t>
      </w:r>
      <w:r w:rsidR="00C2071E" w:rsidRPr="000A79B8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F30F4F"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 w:rsidR="003663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71E" w:rsidRPr="000A79B8">
        <w:rPr>
          <w:rFonts w:ascii="Times New Roman" w:eastAsia="Calibri" w:hAnsi="Times New Roman" w:cs="Times New Roman"/>
          <w:sz w:val="26"/>
          <w:szCs w:val="26"/>
        </w:rPr>
        <w:t>квартал</w:t>
      </w:r>
      <w:r w:rsidR="000A79B8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366390">
        <w:rPr>
          <w:rFonts w:ascii="Times New Roman" w:eastAsia="Calibri" w:hAnsi="Times New Roman" w:cs="Times New Roman"/>
          <w:sz w:val="26"/>
          <w:szCs w:val="26"/>
        </w:rPr>
        <w:t>4</w:t>
      </w:r>
      <w:r w:rsidR="000A79B8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1D1BB7" w:rsidRPr="000A79B8" w:rsidRDefault="006B4BD7" w:rsidP="000A79B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Срок</w:t>
      </w:r>
      <w:r w:rsidR="00366390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и</w:t>
      </w:r>
      <w:r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 представления Уведомлени</w:t>
      </w:r>
      <w:r w:rsidR="00975E16"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й</w:t>
      </w:r>
      <w:r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 по </w:t>
      </w:r>
      <w:r w:rsidR="00131781"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земельному </w:t>
      </w:r>
      <w:r w:rsidR="001D1BB7"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налогу</w:t>
      </w:r>
      <w:r w:rsidR="00975E16"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, транспортному налогу и налогу на имущество организаций</w:t>
      </w:r>
      <w:r w:rsidR="001D1BB7" w:rsidRPr="000A79B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:</w:t>
      </w:r>
    </w:p>
    <w:p w:rsidR="00366390" w:rsidRPr="000A79B8" w:rsidRDefault="00366390" w:rsidP="006B4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022F1">
        <w:rPr>
          <w:rFonts w:ascii="Times New Roman" w:hAnsi="Times New Roman" w:cs="Times New Roman"/>
          <w:b/>
          <w:sz w:val="26"/>
          <w:szCs w:val="26"/>
          <w:highlight w:val="yellow"/>
        </w:rPr>
        <w:t>за 3 квартал 2024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не позднее </w:t>
      </w:r>
      <w:r w:rsidRPr="008022F1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25.10.2024</w:t>
      </w:r>
      <w:r w:rsidRPr="00E277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(код</w:t>
      </w:r>
      <w:r w:rsidRPr="00366390">
        <w:t xml:space="preserve"> </w:t>
      </w:r>
      <w:r w:rsidRPr="00366390">
        <w:rPr>
          <w:rFonts w:ascii="Times New Roman" w:hAnsi="Times New Roman" w:cs="Times New Roman"/>
          <w:b/>
          <w:sz w:val="26"/>
          <w:szCs w:val="26"/>
        </w:rPr>
        <w:t>отчетного периода -34/0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66390">
        <w:rPr>
          <w:rFonts w:ascii="Times New Roman" w:hAnsi="Times New Roman" w:cs="Times New Roman"/>
          <w:b/>
          <w:sz w:val="26"/>
          <w:szCs w:val="26"/>
        </w:rPr>
        <w:t>, срок уплаты 2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6639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366390">
        <w:rPr>
          <w:rFonts w:ascii="Times New Roman" w:hAnsi="Times New Roman" w:cs="Times New Roman"/>
          <w:b/>
          <w:sz w:val="26"/>
          <w:szCs w:val="26"/>
        </w:rPr>
        <w:t>.2024)</w:t>
      </w:r>
    </w:p>
    <w:p w:rsidR="00685C77" w:rsidRPr="000A79B8" w:rsidRDefault="00685C77" w:rsidP="0068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9B8">
        <w:rPr>
          <w:rFonts w:ascii="Times New Roman" w:hAnsi="Times New Roman" w:cs="Times New Roman"/>
          <w:b/>
          <w:sz w:val="26"/>
          <w:szCs w:val="26"/>
        </w:rPr>
        <w:t>- за 4 квартал 202</w:t>
      </w:r>
      <w:r w:rsidR="00366390">
        <w:rPr>
          <w:rFonts w:ascii="Times New Roman" w:hAnsi="Times New Roman" w:cs="Times New Roman"/>
          <w:b/>
          <w:sz w:val="26"/>
          <w:szCs w:val="26"/>
        </w:rPr>
        <w:t>4</w:t>
      </w:r>
      <w:r w:rsidRPr="000A79B8">
        <w:rPr>
          <w:rFonts w:ascii="Times New Roman" w:hAnsi="Times New Roman" w:cs="Times New Roman"/>
          <w:b/>
          <w:sz w:val="26"/>
          <w:szCs w:val="26"/>
        </w:rPr>
        <w:t xml:space="preserve"> года – </w:t>
      </w:r>
      <w:r w:rsidR="000A79B8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0A79B8">
        <w:rPr>
          <w:rFonts w:ascii="Times New Roman" w:hAnsi="Times New Roman" w:cs="Times New Roman"/>
          <w:b/>
          <w:sz w:val="26"/>
          <w:szCs w:val="26"/>
          <w:u w:val="single"/>
        </w:rPr>
        <w:t>25.02.202</w:t>
      </w:r>
      <w:r w:rsidR="00366390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0A79B8">
        <w:rPr>
          <w:rFonts w:ascii="Times New Roman" w:hAnsi="Times New Roman" w:cs="Times New Roman"/>
          <w:b/>
          <w:sz w:val="26"/>
          <w:szCs w:val="26"/>
        </w:rPr>
        <w:t xml:space="preserve"> (код отчетного периода -</w:t>
      </w:r>
      <w:r w:rsidR="000A79B8">
        <w:rPr>
          <w:rFonts w:ascii="Times New Roman" w:hAnsi="Times New Roman" w:cs="Times New Roman"/>
          <w:b/>
          <w:sz w:val="26"/>
          <w:szCs w:val="26"/>
        </w:rPr>
        <w:t>34/04, срок уплаты 28.02.202</w:t>
      </w:r>
      <w:r w:rsidR="00366390">
        <w:rPr>
          <w:rFonts w:ascii="Times New Roman" w:hAnsi="Times New Roman" w:cs="Times New Roman"/>
          <w:b/>
          <w:sz w:val="26"/>
          <w:szCs w:val="26"/>
        </w:rPr>
        <w:t>5</w:t>
      </w:r>
      <w:r w:rsidRPr="000A79B8">
        <w:rPr>
          <w:rFonts w:ascii="Times New Roman" w:hAnsi="Times New Roman" w:cs="Times New Roman"/>
          <w:b/>
          <w:sz w:val="26"/>
          <w:szCs w:val="26"/>
        </w:rPr>
        <w:t>)</w:t>
      </w:r>
    </w:p>
    <w:p w:rsidR="00975E16" w:rsidRPr="000A79B8" w:rsidRDefault="00975E16" w:rsidP="00975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79B8">
        <w:rPr>
          <w:rFonts w:ascii="Times New Roman" w:hAnsi="Times New Roman" w:cs="Times New Roman"/>
          <w:b/>
          <w:sz w:val="26"/>
          <w:szCs w:val="26"/>
          <w:u w:val="single"/>
        </w:rPr>
        <w:t xml:space="preserve">Уведомление представляется по месту нахождения организации, с ОКТМО по месту нахождения объектов налогообложения: </w:t>
      </w:r>
    </w:p>
    <w:p w:rsidR="00975E16" w:rsidRPr="000A79B8" w:rsidRDefault="00975E16" w:rsidP="00975E16">
      <w:pPr>
        <w:pStyle w:val="ConsPlusNormal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E277EC">
        <w:rPr>
          <w:rFonts w:eastAsiaTheme="minorHAnsi"/>
          <w:b/>
          <w:sz w:val="26"/>
          <w:szCs w:val="26"/>
          <w:lang w:eastAsia="en-US"/>
        </w:rPr>
        <w:t>КБК:</w:t>
      </w:r>
      <w:r w:rsidRPr="000A79B8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975E16" w:rsidRPr="000A79B8" w:rsidRDefault="00975E16" w:rsidP="00975E16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A79B8">
        <w:rPr>
          <w:rFonts w:eastAsiaTheme="minorHAnsi"/>
          <w:sz w:val="26"/>
          <w:szCs w:val="26"/>
          <w:lang w:eastAsia="en-US"/>
        </w:rPr>
        <w:t xml:space="preserve">Земельный налог </w:t>
      </w:r>
      <w:r w:rsidR="00E277EC">
        <w:rPr>
          <w:rFonts w:eastAsiaTheme="minorHAnsi"/>
          <w:sz w:val="26"/>
          <w:szCs w:val="26"/>
          <w:lang w:eastAsia="en-US"/>
        </w:rPr>
        <w:t>–</w:t>
      </w:r>
      <w:r w:rsidRPr="000A79B8">
        <w:rPr>
          <w:rFonts w:eastAsiaTheme="minorHAnsi"/>
          <w:sz w:val="26"/>
          <w:szCs w:val="26"/>
          <w:lang w:eastAsia="en-US"/>
        </w:rPr>
        <w:t xml:space="preserve"> </w:t>
      </w:r>
      <w:r w:rsidR="00E277EC" w:rsidRPr="00E277EC">
        <w:rPr>
          <w:rFonts w:eastAsiaTheme="minorHAnsi"/>
          <w:sz w:val="26"/>
          <w:szCs w:val="26"/>
          <w:lang w:eastAsia="en-US"/>
        </w:rPr>
        <w:t>18210606033100000110</w:t>
      </w:r>
      <w:r w:rsidR="00E277EC">
        <w:rPr>
          <w:rFonts w:eastAsiaTheme="minorHAnsi"/>
          <w:sz w:val="26"/>
          <w:szCs w:val="26"/>
          <w:lang w:eastAsia="en-US"/>
        </w:rPr>
        <w:t xml:space="preserve">, </w:t>
      </w:r>
      <w:r w:rsidR="00E277EC" w:rsidRPr="00E277EC">
        <w:rPr>
          <w:rFonts w:eastAsiaTheme="minorHAnsi"/>
          <w:sz w:val="26"/>
          <w:szCs w:val="26"/>
          <w:lang w:eastAsia="en-US"/>
        </w:rPr>
        <w:t>18210606032040000110</w:t>
      </w:r>
      <w:r w:rsidR="00E277EC">
        <w:rPr>
          <w:rFonts w:eastAsiaTheme="minorHAnsi"/>
          <w:sz w:val="26"/>
          <w:szCs w:val="26"/>
          <w:lang w:eastAsia="en-US"/>
        </w:rPr>
        <w:t xml:space="preserve">, </w:t>
      </w:r>
      <w:r w:rsidR="00E277EC" w:rsidRPr="00E277EC">
        <w:rPr>
          <w:rFonts w:eastAsiaTheme="minorHAnsi"/>
          <w:sz w:val="26"/>
          <w:szCs w:val="26"/>
          <w:lang w:eastAsia="en-US"/>
        </w:rPr>
        <w:t>18210606033130000110</w:t>
      </w:r>
    </w:p>
    <w:p w:rsidR="00975E16" w:rsidRPr="000A79B8" w:rsidRDefault="00975E16" w:rsidP="00975E16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A79B8">
        <w:rPr>
          <w:rFonts w:eastAsiaTheme="minorHAnsi"/>
          <w:sz w:val="26"/>
          <w:szCs w:val="26"/>
          <w:lang w:eastAsia="en-US"/>
        </w:rPr>
        <w:t xml:space="preserve">Налог на имущество организации </w:t>
      </w:r>
      <w:r w:rsidR="003353F4">
        <w:rPr>
          <w:rFonts w:eastAsiaTheme="minorHAnsi"/>
          <w:sz w:val="26"/>
          <w:szCs w:val="26"/>
          <w:lang w:eastAsia="en-US"/>
        </w:rPr>
        <w:t>–</w:t>
      </w:r>
      <w:r w:rsidRPr="000A79B8">
        <w:rPr>
          <w:rFonts w:eastAsiaTheme="minorHAnsi"/>
          <w:sz w:val="26"/>
          <w:szCs w:val="26"/>
          <w:lang w:eastAsia="en-US"/>
        </w:rPr>
        <w:t xml:space="preserve"> </w:t>
      </w:r>
      <w:r w:rsidR="00E277EC" w:rsidRPr="00E277EC">
        <w:rPr>
          <w:rFonts w:eastAsiaTheme="minorHAnsi"/>
          <w:sz w:val="26"/>
          <w:szCs w:val="26"/>
          <w:lang w:eastAsia="en-US"/>
        </w:rPr>
        <w:t>1821060201002</w:t>
      </w:r>
      <w:r w:rsidR="00E277EC">
        <w:rPr>
          <w:rFonts w:eastAsiaTheme="minorHAnsi"/>
          <w:sz w:val="26"/>
          <w:szCs w:val="26"/>
          <w:lang w:eastAsia="en-US"/>
        </w:rPr>
        <w:t>0</w:t>
      </w:r>
      <w:r w:rsidR="00E277EC" w:rsidRPr="00E277EC">
        <w:rPr>
          <w:rFonts w:eastAsiaTheme="minorHAnsi"/>
          <w:sz w:val="26"/>
          <w:szCs w:val="26"/>
          <w:lang w:eastAsia="en-US"/>
        </w:rPr>
        <w:t>000110</w:t>
      </w:r>
    </w:p>
    <w:p w:rsidR="00975E16" w:rsidRPr="000A79B8" w:rsidRDefault="00975E16" w:rsidP="00975E16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A79B8">
        <w:rPr>
          <w:rFonts w:eastAsiaTheme="minorHAnsi"/>
          <w:sz w:val="26"/>
          <w:szCs w:val="26"/>
          <w:lang w:eastAsia="en-US"/>
        </w:rPr>
        <w:t xml:space="preserve">Транспортный налог – </w:t>
      </w:r>
      <w:r w:rsidR="00E277EC" w:rsidRPr="00E277EC">
        <w:rPr>
          <w:rFonts w:eastAsiaTheme="minorHAnsi"/>
          <w:sz w:val="26"/>
          <w:szCs w:val="26"/>
          <w:lang w:eastAsia="en-US"/>
        </w:rPr>
        <w:t>1821060401102</w:t>
      </w:r>
      <w:r w:rsidR="00E277EC">
        <w:rPr>
          <w:rFonts w:eastAsiaTheme="minorHAnsi"/>
          <w:sz w:val="26"/>
          <w:szCs w:val="26"/>
          <w:lang w:eastAsia="en-US"/>
        </w:rPr>
        <w:t>0</w:t>
      </w:r>
      <w:r w:rsidR="00E277EC" w:rsidRPr="00E277EC">
        <w:rPr>
          <w:rFonts w:eastAsiaTheme="minorHAnsi"/>
          <w:sz w:val="26"/>
          <w:szCs w:val="26"/>
          <w:lang w:eastAsia="en-US"/>
        </w:rPr>
        <w:t>000110</w:t>
      </w:r>
    </w:p>
    <w:p w:rsidR="00975E16" w:rsidRPr="000A79B8" w:rsidRDefault="00975E16" w:rsidP="00975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9B8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0A79B8">
        <w:rPr>
          <w:rFonts w:ascii="Times New Roman" w:hAnsi="Times New Roman" w:cs="Times New Roman"/>
          <w:b/>
          <w:sz w:val="26"/>
          <w:szCs w:val="26"/>
        </w:rPr>
        <w:t>заполнени</w:t>
      </w:r>
      <w:r w:rsidRPr="000A79B8">
        <w:rPr>
          <w:rFonts w:ascii="Times New Roman" w:hAnsi="Times New Roman" w:cs="Times New Roman"/>
          <w:b/>
          <w:sz w:val="26"/>
          <w:szCs w:val="26"/>
        </w:rPr>
        <w:t>и уведомления в разделе «Данные» в поле:</w:t>
      </w:r>
    </w:p>
    <w:p w:rsidR="00975E16" w:rsidRDefault="00975E16" w:rsidP="00975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9B8">
        <w:rPr>
          <w:rFonts w:ascii="Times New Roman" w:hAnsi="Times New Roman" w:cs="Times New Roman"/>
          <w:b/>
          <w:sz w:val="26"/>
          <w:szCs w:val="26"/>
        </w:rPr>
        <w:t>КПП – указывается КПП постановки на учет организации в налоговом органе.</w:t>
      </w:r>
    </w:p>
    <w:p w:rsidR="00E277EC" w:rsidRPr="00E277EC" w:rsidRDefault="00E277EC" w:rsidP="00E27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77EC">
        <w:rPr>
          <w:rFonts w:ascii="Times New Roman" w:eastAsia="Calibri" w:hAnsi="Times New Roman" w:cs="Times New Roman"/>
          <w:sz w:val="26"/>
          <w:szCs w:val="26"/>
        </w:rPr>
        <w:t>Уведомление передается в налоговый орган в электронной форме по телекоммуникационным каналам связи с применением усиленной квалифицированной электронной подписи, либо через личный кабинет налогоплательщика.</w:t>
      </w:r>
    </w:p>
    <w:p w:rsidR="00E277EC" w:rsidRPr="00E277EC" w:rsidRDefault="00E277EC" w:rsidP="00E277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E277EC">
        <w:rPr>
          <w:rFonts w:ascii="Times New Roman" w:eastAsia="Calibri" w:hAnsi="Times New Roman" w:cs="Times New Roman"/>
          <w:sz w:val="26"/>
          <w:szCs w:val="26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страховых взносов в электронной форме утверждены  приказом ФНС России от 02.11.2022 №ЕД-7-8/1047@.</w:t>
      </w:r>
    </w:p>
    <w:p w:rsidR="00E277EC" w:rsidRPr="00E277EC" w:rsidRDefault="00E277EC" w:rsidP="00E27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77E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420792" w:rsidRPr="000A79B8" w:rsidRDefault="00420792" w:rsidP="00975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B8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Последствия непредставления Уведомления: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>обязанность, которую налогоплательщик должен был исполнить, не отразится на ЕНС в совокупной обязанности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 xml:space="preserve">поступившие денежные средства  от  налогоплательщика не будут распределены в счет соответствующих налогов 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>денежные средства будут формировать положительное сальдо ЕНС при условии, что они не были израсходованы на погашение какой-либо задолженности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>положительное сальдо может быть использовано для погашения других обязанностей, которые будут отражены на ЕНС раньше подачи декларации (расчета) по налогу (например, если наступит срок уплаты другого налога)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>начисление пени</w:t>
      </w:r>
    </w:p>
    <w:p w:rsidR="00420792" w:rsidRPr="000A79B8" w:rsidRDefault="00420792" w:rsidP="00975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A79B8">
        <w:rPr>
          <w:rFonts w:ascii="Times New Roman" w:hAnsi="Times New Roman" w:cs="Times New Roman"/>
          <w:sz w:val="20"/>
          <w:szCs w:val="20"/>
        </w:rPr>
        <w:t xml:space="preserve">штраф по ст.126 НК РФ, административная ответственность </w:t>
      </w:r>
    </w:p>
    <w:p w:rsidR="00420792" w:rsidRDefault="00420792" w:rsidP="00975E16">
      <w:pPr>
        <w:pStyle w:val="a6"/>
        <w:autoSpaceDE w:val="0"/>
        <w:autoSpaceDN w:val="0"/>
        <w:adjustRightInd w:val="0"/>
        <w:spacing w:after="0"/>
        <w:ind w:left="0" w:firstLine="540"/>
        <w:jc w:val="both"/>
        <w:rPr>
          <w:rFonts w:ascii="Arial" w:hAnsi="Arial" w:cs="Arial"/>
          <w:sz w:val="20"/>
          <w:szCs w:val="20"/>
        </w:rPr>
      </w:pPr>
    </w:p>
    <w:p w:rsidR="00A45876" w:rsidRDefault="00A45876" w:rsidP="00975E16">
      <w:pPr>
        <w:pStyle w:val="a6"/>
        <w:autoSpaceDE w:val="0"/>
        <w:autoSpaceDN w:val="0"/>
        <w:adjustRightInd w:val="0"/>
        <w:spacing w:after="0"/>
        <w:ind w:left="0" w:firstLine="540"/>
        <w:jc w:val="both"/>
        <w:rPr>
          <w:b/>
          <w:sz w:val="36"/>
          <w:szCs w:val="36"/>
        </w:rPr>
      </w:pPr>
      <w:r w:rsidRPr="00A45876">
        <w:rPr>
          <w:b/>
          <w:sz w:val="36"/>
          <w:szCs w:val="36"/>
        </w:rPr>
        <w:t>8 (800) 222-22-22</w:t>
      </w:r>
    </w:p>
    <w:p w:rsidR="00A45876" w:rsidRDefault="00A45876" w:rsidP="00975E16">
      <w:pPr>
        <w:pStyle w:val="a6"/>
        <w:autoSpaceDE w:val="0"/>
        <w:autoSpaceDN w:val="0"/>
        <w:adjustRightInd w:val="0"/>
        <w:spacing w:after="0"/>
        <w:ind w:left="0" w:firstLine="540"/>
        <w:jc w:val="both"/>
      </w:pPr>
      <w:r>
        <w:t xml:space="preserve">Бесплатный многоканальный телефон </w:t>
      </w:r>
    </w:p>
    <w:p w:rsidR="00A45876" w:rsidRPr="00A45876" w:rsidRDefault="00A45876" w:rsidP="00975E16">
      <w:pPr>
        <w:pStyle w:val="a6"/>
        <w:autoSpaceDE w:val="0"/>
        <w:autoSpaceDN w:val="0"/>
        <w:adjustRightInd w:val="0"/>
        <w:spacing w:after="0"/>
        <w:ind w:left="0" w:firstLine="540"/>
        <w:jc w:val="both"/>
        <w:rPr>
          <w:rFonts w:ascii="Arial" w:hAnsi="Arial" w:cs="Arial"/>
          <w:b/>
          <w:sz w:val="36"/>
          <w:szCs w:val="36"/>
        </w:rPr>
      </w:pPr>
      <w:r>
        <w:t>контакт-центра ФНС России</w:t>
      </w:r>
    </w:p>
    <w:sectPr w:rsidR="00A45876" w:rsidRPr="00A45876" w:rsidSect="00E277EC">
      <w:pgSz w:w="11906" w:h="16838"/>
      <w:pgMar w:top="709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9CE"/>
    <w:multiLevelType w:val="hybridMultilevel"/>
    <w:tmpl w:val="35267DE8"/>
    <w:lvl w:ilvl="0" w:tplc="AE16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7667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EA88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6E4C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6041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54F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E1A53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40AB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59CD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03"/>
    <w:rsid w:val="00045139"/>
    <w:rsid w:val="000A79B8"/>
    <w:rsid w:val="000B2C16"/>
    <w:rsid w:val="000E1CC4"/>
    <w:rsid w:val="000E54CC"/>
    <w:rsid w:val="00131781"/>
    <w:rsid w:val="00162480"/>
    <w:rsid w:val="00191AB2"/>
    <w:rsid w:val="001A2C35"/>
    <w:rsid w:val="001A5CB8"/>
    <w:rsid w:val="001D1BB7"/>
    <w:rsid w:val="00217726"/>
    <w:rsid w:val="00225503"/>
    <w:rsid w:val="00246835"/>
    <w:rsid w:val="002B634A"/>
    <w:rsid w:val="003353F4"/>
    <w:rsid w:val="00366390"/>
    <w:rsid w:val="004142D4"/>
    <w:rsid w:val="00420792"/>
    <w:rsid w:val="004D485E"/>
    <w:rsid w:val="00685C77"/>
    <w:rsid w:val="006A7F97"/>
    <w:rsid w:val="006B4BD7"/>
    <w:rsid w:val="007113A6"/>
    <w:rsid w:val="007363AF"/>
    <w:rsid w:val="00777BBC"/>
    <w:rsid w:val="00790508"/>
    <w:rsid w:val="007B705E"/>
    <w:rsid w:val="008022F1"/>
    <w:rsid w:val="0081187C"/>
    <w:rsid w:val="00816F74"/>
    <w:rsid w:val="00884C0D"/>
    <w:rsid w:val="008B052D"/>
    <w:rsid w:val="00911298"/>
    <w:rsid w:val="00975E16"/>
    <w:rsid w:val="00991E0B"/>
    <w:rsid w:val="00A14566"/>
    <w:rsid w:val="00A45876"/>
    <w:rsid w:val="00A61EF3"/>
    <w:rsid w:val="00AE06FE"/>
    <w:rsid w:val="00B21E34"/>
    <w:rsid w:val="00B81639"/>
    <w:rsid w:val="00C2071E"/>
    <w:rsid w:val="00C531C6"/>
    <w:rsid w:val="00CB0373"/>
    <w:rsid w:val="00D37367"/>
    <w:rsid w:val="00DF1846"/>
    <w:rsid w:val="00E277EC"/>
    <w:rsid w:val="00F21361"/>
    <w:rsid w:val="00F30F4F"/>
    <w:rsid w:val="00F471FF"/>
    <w:rsid w:val="00F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83B431-CF1B-4EE2-803C-52441EF9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07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75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277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ppt/media/image2.sv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6EA6-2F26-4DCE-A695-00B13ACF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5074-00-274</dc:creator>
  <cp:lastModifiedBy>Рупасова Оксана Валентиновна</cp:lastModifiedBy>
  <cp:revision>7</cp:revision>
  <cp:lastPrinted>2023-10-18T10:13:00Z</cp:lastPrinted>
  <dcterms:created xsi:type="dcterms:W3CDTF">2024-07-18T01:33:00Z</dcterms:created>
  <dcterms:modified xsi:type="dcterms:W3CDTF">2024-08-28T12:27:00Z</dcterms:modified>
</cp:coreProperties>
</file>