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EF" w:rsidRDefault="000E74EF">
      <w:pPr>
        <w:sectPr w:rsidR="000E74EF">
          <w:type w:val="continuous"/>
          <w:pgSz w:w="11910" w:h="16840"/>
          <w:pgMar w:top="540" w:right="440" w:bottom="280" w:left="1480" w:header="720" w:footer="720" w:gutter="0"/>
          <w:cols w:num="2" w:space="720" w:equalWidth="0">
            <w:col w:w="4564" w:space="1075"/>
            <w:col w:w="4351"/>
          </w:cols>
        </w:sectPr>
      </w:pPr>
    </w:p>
    <w:p w:rsidR="000E74EF" w:rsidRDefault="000E74EF">
      <w:pPr>
        <w:pStyle w:val="a3"/>
        <w:rPr>
          <w:sz w:val="20"/>
        </w:rPr>
      </w:pPr>
    </w:p>
    <w:p w:rsidR="000E74EF" w:rsidRDefault="000E74EF">
      <w:pPr>
        <w:pStyle w:val="a3"/>
        <w:spacing w:before="2"/>
        <w:rPr>
          <w:sz w:val="29"/>
        </w:rPr>
      </w:pPr>
    </w:p>
    <w:p w:rsidR="000E74EF" w:rsidRDefault="004758FB">
      <w:pPr>
        <w:pStyle w:val="a3"/>
        <w:spacing w:before="88"/>
        <w:ind w:left="221" w:right="5322"/>
      </w:pPr>
      <w:r>
        <w:t>О проведении мониторинга</w:t>
      </w:r>
      <w:r>
        <w:rPr>
          <w:spacing w:val="1"/>
        </w:rPr>
        <w:t xml:space="preserve"> </w:t>
      </w:r>
      <w:r>
        <w:t>состояния и развития конкуренции</w:t>
      </w:r>
      <w:r>
        <w:rPr>
          <w:spacing w:val="1"/>
        </w:rPr>
        <w:t xml:space="preserve"> </w:t>
      </w:r>
      <w:r>
        <w:t>на товарных рынках Краснодарского</w:t>
      </w:r>
      <w:r>
        <w:rPr>
          <w:spacing w:val="-67"/>
        </w:rPr>
        <w:t xml:space="preserve"> </w:t>
      </w:r>
      <w:r>
        <w:t>края</w:t>
      </w:r>
    </w:p>
    <w:p w:rsidR="000E74EF" w:rsidRDefault="000E74EF">
      <w:pPr>
        <w:pStyle w:val="a3"/>
        <w:rPr>
          <w:sz w:val="30"/>
        </w:rPr>
      </w:pPr>
    </w:p>
    <w:p w:rsidR="000E74EF" w:rsidRDefault="000E74EF">
      <w:pPr>
        <w:pStyle w:val="a3"/>
        <w:rPr>
          <w:sz w:val="26"/>
        </w:rPr>
      </w:pPr>
    </w:p>
    <w:p w:rsidR="000E74EF" w:rsidRDefault="004758FB">
      <w:pPr>
        <w:pStyle w:val="a3"/>
        <w:ind w:left="3240" w:right="3146"/>
        <w:jc w:val="center"/>
      </w:pPr>
      <w:r>
        <w:t>Уважаемые</w:t>
      </w:r>
      <w:r>
        <w:rPr>
          <w:spacing w:val="-4"/>
        </w:rPr>
        <w:t xml:space="preserve"> </w:t>
      </w:r>
      <w:r>
        <w:t xml:space="preserve"> жители Киевского сельского поселения</w:t>
      </w:r>
      <w:r>
        <w:t>!</w:t>
      </w:r>
    </w:p>
    <w:p w:rsidR="000E74EF" w:rsidRDefault="000E74EF">
      <w:pPr>
        <w:pStyle w:val="a3"/>
        <w:rPr>
          <w:sz w:val="30"/>
        </w:rPr>
      </w:pPr>
    </w:p>
    <w:p w:rsidR="000E74EF" w:rsidRDefault="000E74EF">
      <w:pPr>
        <w:pStyle w:val="a3"/>
        <w:rPr>
          <w:sz w:val="26"/>
        </w:rPr>
      </w:pPr>
    </w:p>
    <w:p w:rsidR="000E74EF" w:rsidRDefault="004758FB">
      <w:pPr>
        <w:pStyle w:val="a3"/>
        <w:spacing w:line="235" w:lineRule="auto"/>
        <w:ind w:left="221" w:right="124" w:firstLine="709"/>
        <w:jc w:val="both"/>
      </w:pP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распоряжением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 17 апреля 2019 г. № 768-р «Стандарт развития конкуренции в 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94"/>
        </w:rPr>
        <w:t xml:space="preserve"> </w:t>
      </w:r>
      <w:r>
        <w:t xml:space="preserve">Федерации»  </w:t>
      </w:r>
      <w:r>
        <w:rPr>
          <w:spacing w:val="22"/>
        </w:rPr>
        <w:t xml:space="preserve"> </w:t>
      </w:r>
      <w:r>
        <w:t xml:space="preserve">министерством  </w:t>
      </w:r>
      <w:r>
        <w:rPr>
          <w:spacing w:val="22"/>
        </w:rPr>
        <w:t xml:space="preserve"> </w:t>
      </w:r>
      <w:r>
        <w:t xml:space="preserve">экономики  </w:t>
      </w:r>
      <w:r>
        <w:rPr>
          <w:spacing w:val="23"/>
        </w:rPr>
        <w:t xml:space="preserve"> </w:t>
      </w:r>
      <w:r>
        <w:t xml:space="preserve">Краснодарского  </w:t>
      </w:r>
      <w:r>
        <w:rPr>
          <w:spacing w:val="23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</w:t>
      </w:r>
      <w:r>
        <w:t>да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товарных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Краснодарского края.</w:t>
      </w:r>
    </w:p>
    <w:p w:rsidR="000E74EF" w:rsidRDefault="004758FB">
      <w:pPr>
        <w:pStyle w:val="a3"/>
        <w:spacing w:line="235" w:lineRule="auto"/>
        <w:ind w:left="221" w:right="126" w:firstLine="709"/>
        <w:jc w:val="both"/>
      </w:pPr>
      <w:r>
        <w:t>Мониторинг включает в себя проведение опроса потребителей товаров 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анкете.</w:t>
      </w:r>
    </w:p>
    <w:p w:rsidR="000E74EF" w:rsidRDefault="004758FB">
      <w:pPr>
        <w:pStyle w:val="a3"/>
        <w:spacing w:line="235" w:lineRule="auto"/>
        <w:ind w:left="221" w:right="124" w:firstLine="709"/>
        <w:jc w:val="both"/>
      </w:pPr>
      <w:r>
        <w:t>Анкета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Краснодарского края в разделе «Опросы» подразделе «Ежегодный мониторинг</w:t>
      </w:r>
      <w:r>
        <w:rPr>
          <w:spacing w:val="1"/>
        </w:rPr>
        <w:t xml:space="preserve"> </w:t>
      </w:r>
      <w:r>
        <w:t>состояния и развития конкуренции на товарных рынках Краснодарского края» в</w:t>
      </w:r>
      <w:r>
        <w:rPr>
          <w:spacing w:val="-67"/>
        </w:rPr>
        <w:t xml:space="preserve"> </w:t>
      </w:r>
      <w:r>
        <w:t>информационно-телекоммун</w:t>
      </w:r>
      <w:r>
        <w:t>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hyperlink r:id="rId6">
        <w:r>
          <w:t>http:/forms.yandex.ru/u/6720ae6490fa7b01b63ffffa/</w:t>
        </w:r>
      </w:hyperlink>
      <w:r>
        <w:t>.</w:t>
      </w:r>
    </w:p>
    <w:p w:rsidR="000E74EF" w:rsidRDefault="004758FB">
      <w:pPr>
        <w:pStyle w:val="a3"/>
        <w:spacing w:line="235" w:lineRule="auto"/>
        <w:ind w:left="221" w:right="124" w:firstLine="709"/>
        <w:jc w:val="both"/>
      </w:pPr>
      <w:r>
        <w:t>Анкетирование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считывания</w:t>
      </w:r>
      <w:r>
        <w:rPr>
          <w:spacing w:val="1"/>
        </w:rPr>
        <w:t xml:space="preserve"> </w:t>
      </w:r>
      <w:r>
        <w:t>смартфоном</w:t>
      </w:r>
      <w:r>
        <w:rPr>
          <w:spacing w:val="-2"/>
        </w:rPr>
        <w:t xml:space="preserve"> </w:t>
      </w:r>
      <w:r>
        <w:t>QR-кода (прилагается).</w:t>
      </w:r>
    </w:p>
    <w:p w:rsidR="000E74EF" w:rsidRDefault="004758FB" w:rsidP="004758FB">
      <w:pPr>
        <w:pStyle w:val="a3"/>
        <w:spacing w:line="313" w:lineRule="exact"/>
        <w:ind w:left="930"/>
        <w:jc w:val="both"/>
        <w:sectPr w:rsidR="000E74EF">
          <w:type w:val="continuous"/>
          <w:pgSz w:w="11910" w:h="16840"/>
          <w:pgMar w:top="540" w:right="440" w:bottom="280" w:left="1480" w:header="720" w:footer="720" w:gutter="0"/>
          <w:cols w:space="720"/>
        </w:sectPr>
      </w:pPr>
      <w:r>
        <w:t>Просим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 xml:space="preserve"> принять участие в </w:t>
      </w:r>
      <w:r>
        <w:t>ежегодном</w:t>
      </w:r>
      <w:r>
        <w:rPr>
          <w:spacing w:val="-2"/>
        </w:rPr>
        <w:t xml:space="preserve"> </w:t>
      </w:r>
      <w:r>
        <w:t>мониторинге.</w:t>
      </w:r>
    </w:p>
    <w:p w:rsidR="004758FB" w:rsidRDefault="004758FB" w:rsidP="004758FB">
      <w:pPr>
        <w:ind w:left="221"/>
        <w:rPr>
          <w:sz w:val="24"/>
        </w:rPr>
      </w:pPr>
    </w:p>
    <w:p w:rsidR="004758FB" w:rsidRDefault="004758FB" w:rsidP="004758FB">
      <w:pPr>
        <w:ind w:left="221"/>
        <w:rPr>
          <w:sz w:val="24"/>
        </w:rPr>
      </w:pPr>
    </w:p>
    <w:p w:rsidR="004758FB" w:rsidRDefault="004758FB" w:rsidP="004758FB">
      <w:pPr>
        <w:ind w:left="221"/>
        <w:rPr>
          <w:sz w:val="24"/>
        </w:rPr>
      </w:pPr>
    </w:p>
    <w:p w:rsidR="004758FB" w:rsidRDefault="004758FB" w:rsidP="004758FB">
      <w:pPr>
        <w:ind w:left="221"/>
        <w:rPr>
          <w:sz w:val="24"/>
        </w:rPr>
      </w:pPr>
    </w:p>
    <w:p w:rsidR="004758FB" w:rsidRDefault="004758FB" w:rsidP="004758FB">
      <w:pPr>
        <w:ind w:left="221"/>
        <w:rPr>
          <w:sz w:val="24"/>
        </w:rPr>
      </w:pPr>
    </w:p>
    <w:p w:rsidR="004758FB" w:rsidRDefault="004758FB" w:rsidP="004758FB">
      <w:pPr>
        <w:ind w:left="221"/>
        <w:rPr>
          <w:sz w:val="24"/>
        </w:rPr>
      </w:pPr>
    </w:p>
    <w:p w:rsidR="004758FB" w:rsidRDefault="004758FB" w:rsidP="004758FB">
      <w:pPr>
        <w:ind w:left="221"/>
        <w:rPr>
          <w:sz w:val="24"/>
        </w:rPr>
      </w:pPr>
    </w:p>
    <w:p w:rsidR="004758FB" w:rsidRDefault="004758FB">
      <w:pPr>
        <w:ind w:left="221"/>
        <w:rPr>
          <w:sz w:val="24"/>
        </w:rPr>
      </w:pPr>
    </w:p>
    <w:p w:rsidR="004758FB" w:rsidRDefault="004758FB">
      <w:pPr>
        <w:ind w:left="221"/>
        <w:rPr>
          <w:sz w:val="24"/>
        </w:rPr>
      </w:pPr>
      <w:bookmarkStart w:id="0" w:name="_GoBack"/>
      <w:bookmarkEnd w:id="0"/>
    </w:p>
    <w:p w:rsidR="004758FB" w:rsidRDefault="004758FB">
      <w:pPr>
        <w:ind w:left="221"/>
        <w:rPr>
          <w:sz w:val="24"/>
        </w:rPr>
      </w:pPr>
    </w:p>
    <w:sectPr w:rsidR="004758FB">
      <w:pgSz w:w="11910" w:h="16840"/>
      <w:pgMar w:top="48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917D8"/>
    <w:multiLevelType w:val="hybridMultilevel"/>
    <w:tmpl w:val="ED2A2332"/>
    <w:lvl w:ilvl="0" w:tplc="C012E3D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86F52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00C4CEEE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0E8EC8C4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9A7E4B6A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98268294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F00234CC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CEAE79CE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5590EB4C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4EF"/>
    <w:rsid w:val="000E74EF"/>
    <w:rsid w:val="004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7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8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7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8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economy.krasnodar.ru/activity/oprosy/1093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2024-11-06T11:51:00Z</dcterms:created>
  <dcterms:modified xsi:type="dcterms:W3CDTF">2024-11-06T12:01:00Z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2024-11-06T00:00:00Z</vt:filetime>
  </property>
</Properties>
</file>