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B" w:rsidRPr="001F66D3" w:rsidRDefault="003C13DB" w:rsidP="001F53D7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28D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59A433" wp14:editId="13FCEA35">
            <wp:extent cx="381000" cy="46990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8D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8DD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28D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28DD" w:rsidRPr="002F28DD" w:rsidRDefault="002F28DD" w:rsidP="002F28D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DD" w:rsidRPr="002F28DD" w:rsidRDefault="002F28DD" w:rsidP="002F28DD">
      <w:pPr>
        <w:widowControl/>
        <w:autoSpaceDE/>
        <w:autoSpaceDN/>
        <w:adjustRightInd/>
        <w:jc w:val="left"/>
        <w:rPr>
          <w:rFonts w:ascii="Times New Roman" w:eastAsia="Times New Roman" w:hAnsi="Times New Roman" w:cs="Times New Roman"/>
        </w:rPr>
      </w:pPr>
      <w:r w:rsidRPr="002F28DD">
        <w:rPr>
          <w:rFonts w:ascii="Times New Roman" w:eastAsia="Times New Roman" w:hAnsi="Times New Roman" w:cs="Times New Roman"/>
        </w:rPr>
        <w:t xml:space="preserve">от 17.12.2024г.                                                              № </w:t>
      </w:r>
      <w:r>
        <w:rPr>
          <w:rFonts w:ascii="Times New Roman" w:eastAsia="Times New Roman" w:hAnsi="Times New Roman" w:cs="Times New Roman"/>
        </w:rPr>
        <w:t>301</w:t>
      </w:r>
    </w:p>
    <w:p w:rsidR="002F28DD" w:rsidRDefault="002F28DD" w:rsidP="002F28D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2F28DD">
        <w:rPr>
          <w:rFonts w:ascii="Times New Roman" w:eastAsia="Times New Roman" w:hAnsi="Times New Roman" w:cs="Times New Roman"/>
        </w:rPr>
        <w:t>село Киевское</w:t>
      </w:r>
    </w:p>
    <w:p w:rsidR="002F28DD" w:rsidRPr="002F28DD" w:rsidRDefault="002F28DD" w:rsidP="002F28D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Киевского  сел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</w:rPr>
        <w:t>ского поселения Крымского района от 20 декабря 2021 года № 301 «</w:t>
      </w:r>
      <w:r w:rsidRPr="00C23F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утверждении порядка производства восстановительного озеленения на территории Киевского  сельского </w:t>
      </w:r>
      <w:hyperlink r:id="rId10" w:tooltip="поселения" w:history="1">
        <w:r w:rsidRPr="00C23F87">
          <w:rPr>
            <w:rFonts w:ascii="Times New Roman" w:eastAsia="Times New Roman" w:hAnsi="Times New Roman" w:cs="Times New Roman"/>
            <w:b/>
            <w:sz w:val="28"/>
            <w:szCs w:val="28"/>
            <w:lang w:eastAsia="en-US"/>
          </w:rPr>
          <w:t>поселения</w:t>
        </w:r>
      </w:hyperlink>
      <w:r w:rsidRPr="00C23F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 Крымского района»</w:t>
      </w: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F87" w:rsidRPr="00C23F87" w:rsidRDefault="00C23F87" w:rsidP="00C23F8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23F87" w:rsidRPr="00C23F87" w:rsidRDefault="0019501C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bookmarkEnd w:id="0"/>
      <w:r w:rsidRPr="00F02076">
        <w:rPr>
          <w:rFonts w:ascii="Times New Roman CYR" w:eastAsia="Times New Roman" w:hAnsi="Times New Roman CYR" w:cs="Times New Roman CYR"/>
          <w:sz w:val="28"/>
          <w:szCs w:val="28"/>
        </w:rPr>
        <w:t>В соответствии с Законом Краснодарского края от 3 ноября 2023 г. N 4996-КЗ "О внесении изменений в статьи 2 и 4 Закона Краснодарского края "Об охране зеленых насаждений в Краснодарском крае", Федеральным законом от 6 октября 2003 г. № 131-ФЗ "Об общих принципах организации местного сам</w:t>
      </w:r>
      <w:r w:rsidRPr="00F0207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F02076">
        <w:rPr>
          <w:rFonts w:ascii="Times New Roman CYR" w:eastAsia="Times New Roman" w:hAnsi="Times New Roman CYR" w:cs="Times New Roman CYR"/>
          <w:sz w:val="28"/>
          <w:szCs w:val="28"/>
        </w:rPr>
        <w:t>управления в Российской Федерации",</w:t>
      </w:r>
      <w:r w:rsidRPr="0019501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C23F87"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 целью приведения регламентирова</w:t>
      </w:r>
      <w:r w:rsidR="00C23F87" w:rsidRPr="00C23F87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C23F87" w:rsidRPr="00C23F87">
        <w:rPr>
          <w:rFonts w:ascii="Times New Roman CYR" w:eastAsia="Times New Roman" w:hAnsi="Times New Roman CYR" w:cs="Times New Roman CYR"/>
          <w:sz w:val="28"/>
          <w:szCs w:val="28"/>
        </w:rPr>
        <w:t>ного порядка проведения восстановительного озеленения на территории Кие</w:t>
      </w:r>
      <w:r w:rsidR="00C23F87" w:rsidRPr="00C23F87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C23F87"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ского  сельского поселения Крымского района в соответствие с действующим законодательством, п о с т а н о в л я ю:  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1. Внести в постановление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администрации Киевского  сельского поселения Крымского района от 20 декабря 2021 года № 301 «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порядка производства восстановительного озеленения на территории Киевского  сел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поселения Крымского района» следующие изменения: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1) пункт 1.2 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«1.2. 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Настоящий Порядок регулирует отношения, возникающие в сфере производства восстановительного озеленения, представляющего собой де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Киевского  сельского поселения Крымского района (далее - восстан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вительное озеленение)»;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2) исключить из пункта 1.4 приложения к постановлению слова «</w:t>
      </w:r>
      <w:r w:rsidRPr="00C23F87">
        <w:rPr>
          <w:rFonts w:ascii="Times New Roman" w:eastAsia="Times New Roman" w:hAnsi="Times New Roman" w:cs="Times New Roman"/>
          <w:color w:val="222222"/>
          <w:sz w:val="28"/>
          <w:szCs w:val="28"/>
        </w:rPr>
        <w:t>аварийных и других»;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 xml:space="preserve">3) пункт 2.1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«2.1. Восстановительное озеленение осуществляется путем создания з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C23F8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ситуаций.»;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4) пункт 2.2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«2.2. 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субъект хозяйственной и иной деятельности произв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дит восстановительное озеленение на том же месте и в том же объеме.»;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5) пункт 2.4 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к постановлению изложить в следующей реда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23F8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ции: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F87" w:rsidRPr="00C23F87" w:rsidRDefault="00C23F87" w:rsidP="00C23F8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«2.4. Восстановительное озеленение производится за счет средств субъекта хозяйственной и иной деятельности, производивших вырубку авари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 уничтожение з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>леных насаждений.».</w:t>
      </w:r>
    </w:p>
    <w:p w:rsidR="001F66D3" w:rsidRPr="00C23F87" w:rsidRDefault="001F66D3" w:rsidP="001F66D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З.А.Гавриловой </w:t>
      </w:r>
      <w:r w:rsidR="009D4B3C" w:rsidRPr="009D4B3C">
        <w:rPr>
          <w:rFonts w:ascii="Times New Roman" w:eastAsia="Times New Roman" w:hAnsi="Times New Roman" w:cs="Times New Roman"/>
          <w:sz w:val="28"/>
          <w:szCs w:val="28"/>
        </w:rPr>
        <w:t>официально обнародовать настоящее п</w:t>
      </w:r>
      <w:r w:rsidR="009D4B3C" w:rsidRPr="009D4B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B3C" w:rsidRPr="009D4B3C">
        <w:rPr>
          <w:rFonts w:ascii="Times New Roman" w:eastAsia="Times New Roman" w:hAnsi="Times New Roman" w:cs="Times New Roman"/>
          <w:sz w:val="28"/>
          <w:szCs w:val="28"/>
        </w:rPr>
        <w:t>становление путем официального опубликования на официальном сайте адм</w:t>
      </w:r>
      <w:r w:rsidR="009D4B3C" w:rsidRPr="009D4B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4B3C" w:rsidRPr="009D4B3C">
        <w:rPr>
          <w:rFonts w:ascii="Times New Roman" w:eastAsia="Times New Roman" w:hAnsi="Times New Roman" w:cs="Times New Roman"/>
          <w:sz w:val="28"/>
          <w:szCs w:val="28"/>
        </w:rPr>
        <w:t>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B85373" w:rsidRPr="00C23F87" w:rsidRDefault="001F66D3" w:rsidP="00B85373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5373" w:rsidRPr="00C23F87"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вступает в силу 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после его </w:t>
      </w:r>
      <w:r w:rsidR="009D4B3C">
        <w:rPr>
          <w:rFonts w:ascii="Times New Roman" w:eastAsia="Times New Roman" w:hAnsi="Times New Roman" w:cs="Times New Roman"/>
          <w:sz w:val="28"/>
          <w:szCs w:val="28"/>
        </w:rPr>
        <w:t>официального опублик</w:t>
      </w:r>
      <w:r w:rsidR="00B85373" w:rsidRPr="00C23F87">
        <w:rPr>
          <w:rFonts w:ascii="Times New Roman" w:eastAsia="Times New Roman" w:hAnsi="Times New Roman" w:cs="Times New Roman"/>
          <w:sz w:val="28"/>
          <w:szCs w:val="28"/>
        </w:rPr>
        <w:t>ования.</w:t>
      </w:r>
    </w:p>
    <w:p w:rsidR="001A3993" w:rsidRPr="00C23F87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23F87" w:rsidRPr="00C23F87" w:rsidRDefault="00C23F87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1A3993" w:rsidRPr="00C23F87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23F87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</w:r>
      <w:r w:rsidRPr="00C23F87">
        <w:rPr>
          <w:rFonts w:ascii="Times New Roman" w:eastAsia="Times New Roman" w:hAnsi="Times New Roman" w:cs="Times New Roman"/>
          <w:sz w:val="28"/>
          <w:szCs w:val="28"/>
        </w:rPr>
        <w:tab/>
        <w:t>Б.С. Шатун</w:t>
      </w:r>
    </w:p>
    <w:p w:rsid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1F66D3" w:rsidRDefault="001F66D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C23F87" w:rsidRDefault="00C23F87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sectPr w:rsidR="00C23F87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17" w:rsidRDefault="008C6517" w:rsidP="003B09B5">
      <w:r>
        <w:separator/>
      </w:r>
    </w:p>
  </w:endnote>
  <w:endnote w:type="continuationSeparator" w:id="0">
    <w:p w:rsidR="008C6517" w:rsidRDefault="008C6517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17" w:rsidRDefault="008C6517" w:rsidP="003B09B5">
      <w:r>
        <w:separator/>
      </w:r>
    </w:p>
  </w:footnote>
  <w:footnote w:type="continuationSeparator" w:id="0">
    <w:p w:rsidR="008C6517" w:rsidRDefault="008C6517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0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01C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61CD"/>
    <w:rsid w:val="001F66D3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28DD"/>
    <w:rsid w:val="002F6240"/>
    <w:rsid w:val="002F6BAB"/>
    <w:rsid w:val="00305891"/>
    <w:rsid w:val="00305FB6"/>
    <w:rsid w:val="00305FBB"/>
    <w:rsid w:val="00313085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AB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6517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D4B3C"/>
    <w:rsid w:val="009E0CFE"/>
    <w:rsid w:val="009F43DA"/>
    <w:rsid w:val="009F7B70"/>
    <w:rsid w:val="00A00A9B"/>
    <w:rsid w:val="00A02A41"/>
    <w:rsid w:val="00A044D4"/>
    <w:rsid w:val="00A04E32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55FA4"/>
    <w:rsid w:val="00B64E65"/>
    <w:rsid w:val="00B662D8"/>
    <w:rsid w:val="00B74E3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3F87"/>
    <w:rsid w:val="00C24A82"/>
    <w:rsid w:val="00C26AAD"/>
    <w:rsid w:val="00C33651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076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C23F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lininskaya.bezformata.com/word/poseleniyah/17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F1E5-9B4E-48C9-A8BC-5958C80B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88</cp:revision>
  <cp:lastPrinted>2025-02-03T08:02:00Z</cp:lastPrinted>
  <dcterms:created xsi:type="dcterms:W3CDTF">2024-02-14T05:50:00Z</dcterms:created>
  <dcterms:modified xsi:type="dcterms:W3CDTF">2025-02-03T08:02:00Z</dcterms:modified>
</cp:coreProperties>
</file>