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DE" w:rsidRDefault="000270DE" w:rsidP="002410A9">
      <w:r>
        <w:br w:type="textWrapping" w:clear="all"/>
      </w:r>
      <w:r w:rsidR="002410A9">
        <w:rPr>
          <w:noProof/>
          <w:lang w:eastAsia="ru-RU"/>
        </w:rPr>
        <w:drawing>
          <wp:inline distT="0" distB="0" distL="0" distR="0" wp14:anchorId="6C3D58A8" wp14:editId="087F1EB8">
            <wp:extent cx="5915025" cy="3308717"/>
            <wp:effectExtent l="0" t="0" r="0" b="6350"/>
            <wp:docPr id="3" name="Рисунок 3" descr="C:\Users\Администратор\Desktop\1000_F_1275587502_Sz1GyizQ7xI7lQwdQvYksDGpfhJIqQ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000_F_1275587502_Sz1GyizQ7xI7lQwdQvYksDGpfhJIqQ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497" cy="3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1B" w:rsidRDefault="000270DE" w:rsidP="000270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 обеспечен</w:t>
      </w:r>
      <w:r w:rsidR="00A60168">
        <w:rPr>
          <w:rFonts w:ascii="Times New Roman" w:hAnsi="Times New Roman" w:cs="Times New Roman"/>
          <w:sz w:val="28"/>
          <w:szCs w:val="28"/>
        </w:rPr>
        <w:t xml:space="preserve">ия пожарной безопасности </w:t>
      </w:r>
      <w:r w:rsidRPr="000270DE">
        <w:rPr>
          <w:rFonts w:ascii="Times New Roman" w:hAnsi="Times New Roman" w:cs="Times New Roman"/>
          <w:sz w:val="28"/>
          <w:szCs w:val="28"/>
        </w:rPr>
        <w:t xml:space="preserve"> </w:t>
      </w:r>
      <w:r w:rsidR="00A6016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9 августа по 29 августа 2025 года </w:t>
      </w:r>
      <w:r w:rsidR="00A60168">
        <w:rPr>
          <w:rFonts w:ascii="Times New Roman" w:hAnsi="Times New Roman" w:cs="Times New Roman"/>
          <w:sz w:val="28"/>
          <w:szCs w:val="28"/>
        </w:rPr>
        <w:t xml:space="preserve"> на землях лесного фонда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t>действует ограничение пребывания граждан в леса</w:t>
      </w:r>
      <w:r w:rsidR="00A60168">
        <w:rPr>
          <w:rFonts w:ascii="Times New Roman" w:hAnsi="Times New Roman" w:cs="Times New Roman"/>
          <w:sz w:val="28"/>
          <w:szCs w:val="28"/>
        </w:rPr>
        <w:t>х  и въездах в них транспортных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 транспортных средств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формирований, лесной охраны, оперативной службы, пожарных частей,  аварийно-спасательных формирований, добровольных пожарных дружин и специальной техники, лиц, осуществляющих противопожарные мероприятия в лесах).</w:t>
      </w:r>
      <w:proofErr w:type="gramEnd"/>
    </w:p>
    <w:p w:rsidR="00A60168" w:rsidRDefault="00A60168" w:rsidP="000270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Запрещено</w:t>
      </w:r>
      <w:r w:rsidRPr="00A6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землях лесного фонда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использование открытого огня (костров, паяльных ламп, примусов, мангалов, жаровен) в хвойных молодняках, на гарях,  на участках поврежденного  леса в местах рубок (на лесосеках) не очищенных от порубочных остатков и заготовленной древесины, в местах с подсохшей травой, а также под кронами деревьев, сжигание мусора, стерни, пожнивных  и порубочных остатков, проведение всех видов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пожароопасных работ.</w:t>
      </w:r>
    </w:p>
    <w:p w:rsidR="00A60168" w:rsidRDefault="00A60168" w:rsidP="000270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0168" w:rsidRPr="000270DE" w:rsidRDefault="00A60168" w:rsidP="000270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2145" cy="3418432"/>
            <wp:effectExtent l="0" t="0" r="0" b="0"/>
            <wp:docPr id="2" name="Рисунок 2" descr="C:\Users\Администратор\Desktop\240_F_1279546637_4erfPe5GEegtD2tboZlTb6wZyMZHJ6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40_F_1279546637_4erfPe5GEegtD2tboZlTb6wZyMZHJ60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04" cy="34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0168" w:rsidRPr="0002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DE"/>
    <w:rsid w:val="000270DE"/>
    <w:rsid w:val="002410A9"/>
    <w:rsid w:val="00A60168"/>
    <w:rsid w:val="00E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2025-08-14T08:19:00Z</dcterms:created>
  <dcterms:modified xsi:type="dcterms:W3CDTF">2025-08-14T09:05:00Z</dcterms:modified>
</cp:coreProperties>
</file>