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EA0D8" w14:textId="77777777" w:rsidR="002A2968" w:rsidRPr="002F00DE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01A924" wp14:editId="0FC29D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28900" cy="2597150"/>
                <wp:effectExtent l="381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59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EB518" w14:textId="77777777" w:rsidR="002A2968" w:rsidRPr="002F00DE" w:rsidRDefault="002A2968" w:rsidP="002A2968">
                            <w:pPr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F00DE">
                              <w:rPr>
                                <w:rFonts w:ascii="Times New Roman" w:hAnsi="Times New Roman" w:cs="Times New Roman"/>
                                <w:b/>
                              </w:rPr>
                              <w:t>АДМИНИСТРАЦИЯ</w:t>
                            </w:r>
                          </w:p>
                          <w:p w14:paraId="7CD655F2" w14:textId="77777777" w:rsidR="002A2968" w:rsidRPr="002F00DE" w:rsidRDefault="002A2968" w:rsidP="002A2968">
                            <w:pPr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F00DE">
                              <w:rPr>
                                <w:rFonts w:ascii="Times New Roman" w:hAnsi="Times New Roman" w:cs="Times New Roman"/>
                                <w:b/>
                              </w:rPr>
                              <w:t>КИЕВСКОГО</w:t>
                            </w:r>
                          </w:p>
                          <w:p w14:paraId="45AC2B69" w14:textId="77777777" w:rsidR="002A2968" w:rsidRPr="002F00DE" w:rsidRDefault="002A2968" w:rsidP="002A2968">
                            <w:pPr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F00DE">
                              <w:rPr>
                                <w:rFonts w:ascii="Times New Roman" w:hAnsi="Times New Roman" w:cs="Times New Roman"/>
                                <w:b/>
                              </w:rPr>
                              <w:t>СЕЛЬСКОГО ПОСЕЛЕНИЯ</w:t>
                            </w:r>
                          </w:p>
                          <w:p w14:paraId="790A36C7" w14:textId="77777777" w:rsidR="002A2968" w:rsidRPr="002F00DE" w:rsidRDefault="002A2968" w:rsidP="002A2968">
                            <w:pPr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F00DE">
                              <w:rPr>
                                <w:rFonts w:ascii="Times New Roman" w:hAnsi="Times New Roman" w:cs="Times New Roman"/>
                                <w:b/>
                              </w:rPr>
                              <w:t>КРЫМСКОГО РАЙОНА</w:t>
                            </w:r>
                          </w:p>
                          <w:p w14:paraId="17E4761E" w14:textId="77777777" w:rsidR="002A2968" w:rsidRPr="002F00DE" w:rsidRDefault="002A2968" w:rsidP="002A2968">
                            <w:pPr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F00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Красная</w:t>
                            </w:r>
                            <w:proofErr w:type="gramEnd"/>
                            <w:r w:rsidRPr="002F00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ул., д.9 село Киевское</w:t>
                            </w:r>
                          </w:p>
                          <w:p w14:paraId="32942043" w14:textId="77777777" w:rsidR="002A2968" w:rsidRPr="002F00DE" w:rsidRDefault="002A2968" w:rsidP="002A2968">
                            <w:pPr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00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Крымский район, Краснодарский край</w:t>
                            </w:r>
                          </w:p>
                          <w:p w14:paraId="77A66920" w14:textId="77777777" w:rsidR="002A2968" w:rsidRPr="002F00DE" w:rsidRDefault="002A2968" w:rsidP="002A2968">
                            <w:pPr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00DE">
                              <w:rPr>
                                <w:rFonts w:ascii="Times New Roman" w:hAnsi="Times New Roman" w:cs="Times New Roman"/>
                              </w:rPr>
                              <w:t>353375, тел./факс 6-03-49</w:t>
                            </w:r>
                          </w:p>
                          <w:p w14:paraId="461BF912" w14:textId="77777777" w:rsidR="002A2968" w:rsidRPr="002F00DE" w:rsidRDefault="002A2968" w:rsidP="002A2968">
                            <w:pPr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00DE">
                              <w:rPr>
                                <w:rFonts w:ascii="Times New Roman" w:hAnsi="Times New Roman" w:cs="Times New Roman"/>
                              </w:rPr>
                              <w:t>ОГРН 1052320820914</w:t>
                            </w:r>
                          </w:p>
                          <w:p w14:paraId="3A2EF88A" w14:textId="77777777" w:rsidR="002A2968" w:rsidRPr="002F00DE" w:rsidRDefault="002A2968" w:rsidP="002A2968">
                            <w:pPr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00DE">
                              <w:rPr>
                                <w:rFonts w:ascii="Times New Roman" w:hAnsi="Times New Roman" w:cs="Times New Roman"/>
                              </w:rPr>
                              <w:t>ИНН 2337030373</w:t>
                            </w:r>
                          </w:p>
                          <w:p w14:paraId="3701872C" w14:textId="77777777" w:rsidR="002A2968" w:rsidRPr="002F00DE" w:rsidRDefault="002A2968" w:rsidP="002A2968">
                            <w:pPr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AB6FEF" w14:textId="6783E969" w:rsidR="002A2968" w:rsidRPr="002F00DE" w:rsidRDefault="00E42D14" w:rsidP="002A2968">
                            <w:pPr>
                              <w:tabs>
                                <w:tab w:val="left" w:pos="4140"/>
                                <w:tab w:val="left" w:pos="4320"/>
                              </w:tabs>
                              <w:spacing w:after="0"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</w:t>
                            </w:r>
                            <w:r w:rsidR="002A2968" w:rsidRPr="002F00DE">
                              <w:rPr>
                                <w:rFonts w:ascii="Times New Roman" w:hAnsi="Times New Roman" w:cs="Times New Roman"/>
                              </w:rPr>
                              <w:t xml:space="preserve">.02.2025г.    №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173</w:t>
                            </w:r>
                          </w:p>
                          <w:p w14:paraId="5BF21291" w14:textId="77777777" w:rsidR="002A2968" w:rsidRPr="002F00DE" w:rsidRDefault="002A2968" w:rsidP="002A2968">
                            <w:pPr>
                              <w:tabs>
                                <w:tab w:val="left" w:pos="4140"/>
                                <w:tab w:val="left" w:pos="4320"/>
                              </w:tabs>
                              <w:spacing w:line="240" w:lineRule="auto"/>
                              <w:ind w:right="2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00DE">
                              <w:rPr>
                                <w:rFonts w:ascii="Times New Roman" w:hAnsi="Times New Roman" w:cs="Times New Roman"/>
                              </w:rPr>
                              <w:t>на № ___________ от  _________</w:t>
                            </w:r>
                          </w:p>
                          <w:p w14:paraId="70BF3058" w14:textId="77777777" w:rsidR="002A2968" w:rsidRDefault="002A2968" w:rsidP="002A2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0;margin-top:0;width:207pt;height:20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" filled="f" stroked="f">
                <v:textbox>
                  <w:txbxContent>
                    <w:p w14:paraId="6ADEB518" w14:textId="77777777" w:rsidR="002A2968" w:rsidRPr="002F00DE" w:rsidRDefault="002A2968" w:rsidP="002A2968">
                      <w:pPr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F00DE">
                        <w:rPr>
                          <w:rFonts w:ascii="Times New Roman" w:hAnsi="Times New Roman" w:cs="Times New Roman"/>
                          <w:b/>
                        </w:rPr>
                        <w:t>АДМИНИСТРАЦИЯ</w:t>
                      </w:r>
                    </w:p>
                    <w:p w14:paraId="7CD655F2" w14:textId="77777777" w:rsidR="002A2968" w:rsidRPr="002F00DE" w:rsidRDefault="002A2968" w:rsidP="002A2968">
                      <w:pPr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F00DE">
                        <w:rPr>
                          <w:rFonts w:ascii="Times New Roman" w:hAnsi="Times New Roman" w:cs="Times New Roman"/>
                          <w:b/>
                        </w:rPr>
                        <w:t>КИЕВСКОГО</w:t>
                      </w:r>
                    </w:p>
                    <w:p w14:paraId="45AC2B69" w14:textId="77777777" w:rsidR="002A2968" w:rsidRPr="002F00DE" w:rsidRDefault="002A2968" w:rsidP="002A2968">
                      <w:pPr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F00DE">
                        <w:rPr>
                          <w:rFonts w:ascii="Times New Roman" w:hAnsi="Times New Roman" w:cs="Times New Roman"/>
                          <w:b/>
                        </w:rPr>
                        <w:t>СЕЛЬСКОГО ПОСЕЛЕНИЯ</w:t>
                      </w:r>
                    </w:p>
                    <w:p w14:paraId="790A36C7" w14:textId="77777777" w:rsidR="002A2968" w:rsidRPr="002F00DE" w:rsidRDefault="002A2968" w:rsidP="002A2968">
                      <w:pPr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F00DE">
                        <w:rPr>
                          <w:rFonts w:ascii="Times New Roman" w:hAnsi="Times New Roman" w:cs="Times New Roman"/>
                          <w:b/>
                        </w:rPr>
                        <w:t>КРЫМСКОГО РАЙОНА</w:t>
                      </w:r>
                    </w:p>
                    <w:p w14:paraId="17E4761E" w14:textId="77777777" w:rsidR="002A2968" w:rsidRPr="002F00DE" w:rsidRDefault="002A2968" w:rsidP="002A2968">
                      <w:pPr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2F00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Красная</w:t>
                      </w:r>
                      <w:proofErr w:type="gramEnd"/>
                      <w:r w:rsidRPr="002F00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ул., д.9 село Киевское</w:t>
                      </w:r>
                    </w:p>
                    <w:p w14:paraId="32942043" w14:textId="77777777" w:rsidR="002A2968" w:rsidRPr="002F00DE" w:rsidRDefault="002A2968" w:rsidP="002A2968">
                      <w:pPr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F00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Крымский район, Краснодарский край</w:t>
                      </w:r>
                    </w:p>
                    <w:p w14:paraId="77A66920" w14:textId="77777777" w:rsidR="002A2968" w:rsidRPr="002F00DE" w:rsidRDefault="002A2968" w:rsidP="002A2968">
                      <w:pPr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00DE">
                        <w:rPr>
                          <w:rFonts w:ascii="Times New Roman" w:hAnsi="Times New Roman" w:cs="Times New Roman"/>
                        </w:rPr>
                        <w:t>353375, тел./факс 6-03-49</w:t>
                      </w:r>
                    </w:p>
                    <w:p w14:paraId="461BF912" w14:textId="77777777" w:rsidR="002A2968" w:rsidRPr="002F00DE" w:rsidRDefault="002A2968" w:rsidP="002A2968">
                      <w:pPr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00DE">
                        <w:rPr>
                          <w:rFonts w:ascii="Times New Roman" w:hAnsi="Times New Roman" w:cs="Times New Roman"/>
                        </w:rPr>
                        <w:t>ОГРН 1052320820914</w:t>
                      </w:r>
                    </w:p>
                    <w:p w14:paraId="3A2EF88A" w14:textId="77777777" w:rsidR="002A2968" w:rsidRPr="002F00DE" w:rsidRDefault="002A2968" w:rsidP="002A2968">
                      <w:pPr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00DE">
                        <w:rPr>
                          <w:rFonts w:ascii="Times New Roman" w:hAnsi="Times New Roman" w:cs="Times New Roman"/>
                        </w:rPr>
                        <w:t>ИНН 2337030373</w:t>
                      </w:r>
                    </w:p>
                    <w:p w14:paraId="3701872C" w14:textId="77777777" w:rsidR="002A2968" w:rsidRPr="002F00DE" w:rsidRDefault="002A2968" w:rsidP="002A2968">
                      <w:pPr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0AB6FEF" w14:textId="6783E969" w:rsidR="002A2968" w:rsidRPr="002F00DE" w:rsidRDefault="00E42D14" w:rsidP="002A2968">
                      <w:pPr>
                        <w:tabs>
                          <w:tab w:val="left" w:pos="4140"/>
                          <w:tab w:val="left" w:pos="4320"/>
                        </w:tabs>
                        <w:spacing w:after="0"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12</w:t>
                      </w:r>
                      <w:r w:rsidR="002A2968" w:rsidRPr="002F00DE">
                        <w:rPr>
                          <w:rFonts w:ascii="Times New Roman" w:hAnsi="Times New Roman" w:cs="Times New Roman"/>
                        </w:rPr>
                        <w:t xml:space="preserve">.02.2025г.    № </w:t>
                      </w:r>
                      <w:r>
                        <w:rPr>
                          <w:rFonts w:ascii="Times New Roman" w:hAnsi="Times New Roman" w:cs="Times New Roman"/>
                        </w:rPr>
                        <w:t>173</w:t>
                      </w:r>
                    </w:p>
                    <w:p w14:paraId="5BF21291" w14:textId="77777777" w:rsidR="002A2968" w:rsidRPr="002F00DE" w:rsidRDefault="002A2968" w:rsidP="002A2968">
                      <w:pPr>
                        <w:tabs>
                          <w:tab w:val="left" w:pos="4140"/>
                          <w:tab w:val="left" w:pos="4320"/>
                        </w:tabs>
                        <w:spacing w:line="240" w:lineRule="auto"/>
                        <w:ind w:right="2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00DE">
                        <w:rPr>
                          <w:rFonts w:ascii="Times New Roman" w:hAnsi="Times New Roman" w:cs="Times New Roman"/>
                        </w:rPr>
                        <w:t>на № ___________ от  _________</w:t>
                      </w:r>
                    </w:p>
                    <w:p w14:paraId="70BF3058" w14:textId="77777777" w:rsidR="002A2968" w:rsidRDefault="002A2968" w:rsidP="002A2968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Крымскому межрайонному прокурору</w:t>
      </w:r>
    </w:p>
    <w:p w14:paraId="535D687E" w14:textId="77777777" w:rsidR="002A2968" w:rsidRPr="002F00DE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7E8483" w14:textId="1FFAEFF3" w:rsidR="002A2968" w:rsidRPr="002F00DE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B10573">
        <w:rPr>
          <w:rFonts w:ascii="Times New Roman" w:eastAsia="Times New Roman" w:hAnsi="Times New Roman" w:cs="Times New Roman"/>
          <w:sz w:val="28"/>
          <w:szCs w:val="28"/>
        </w:rPr>
        <w:t>К.Ю.Швар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</w:p>
    <w:p w14:paraId="2DAE6E28" w14:textId="77777777" w:rsidR="002A2968" w:rsidRPr="002F00DE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C4C2D6" w14:textId="77777777" w:rsidR="002A2968" w:rsidRPr="002F00DE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733819" w14:textId="77777777" w:rsidR="002A2968" w:rsidRPr="002F00DE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3C054D" w14:textId="77777777" w:rsidR="002A2968" w:rsidRPr="002F00DE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A43C4F" w14:textId="77777777" w:rsidR="002A2968" w:rsidRPr="002F00DE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AA544E" w14:textId="77777777" w:rsidR="002A2968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70F141" w14:textId="77777777" w:rsidR="002A2968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E417F0" w14:textId="77777777" w:rsidR="002A2968" w:rsidRPr="002F00DE" w:rsidRDefault="002A2968" w:rsidP="002A2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F04001" w14:textId="77777777" w:rsidR="002A2968" w:rsidRDefault="002A2968" w:rsidP="002A296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14:paraId="13D43EC8" w14:textId="77777777" w:rsidR="002A2968" w:rsidRPr="00222CBB" w:rsidRDefault="002A2968" w:rsidP="002A296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14:paraId="50793F05" w14:textId="77777777" w:rsidR="002A2968" w:rsidRPr="00222CBB" w:rsidRDefault="002A2968" w:rsidP="002A296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sz w:val="28"/>
          <w:szCs w:val="28"/>
        </w:rPr>
        <w:t>Уважаемый Константин Юрьевич!</w:t>
      </w:r>
    </w:p>
    <w:p w14:paraId="2FAFFF51" w14:textId="77777777" w:rsidR="00621C97" w:rsidRDefault="00621C97" w:rsidP="00621C9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36CC6109" w14:textId="77777777" w:rsidR="002A2968" w:rsidRPr="0055061C" w:rsidRDefault="002A2968" w:rsidP="00621C97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0DE2A0B8" w14:textId="14185100" w:rsidR="00621C97" w:rsidRPr="0055061C" w:rsidRDefault="00621C97" w:rsidP="00621C9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55061C">
        <w:rPr>
          <w:rFonts w:ascii="Times New Roman" w:eastAsia="Times New Roman" w:hAnsi="Times New Roman" w:cs="Times New Roman"/>
          <w:kern w:val="3"/>
          <w:sz w:val="28"/>
          <w:szCs w:val="28"/>
        </w:rPr>
        <w:t>Руководствуясь порядком проведения антикоррупционной экспертизы муниципальных правовых актов, администрация Киевского сельского поселения Крымского района настоящим направляет в адрес Крымской межрайонной прокуратуры для проведения антикоррупционной экспертизы проект постановления администрации «</w:t>
      </w:r>
      <w:r w:rsidR="00E42D14" w:rsidRPr="00E42D14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Об утверждении </w:t>
      </w:r>
      <w:proofErr w:type="gramStart"/>
      <w:r w:rsidR="00E42D14" w:rsidRPr="00E42D14">
        <w:rPr>
          <w:rFonts w:ascii="Times New Roman" w:eastAsia="Times New Roman" w:hAnsi="Times New Roman" w:cs="Times New Roman"/>
          <w:kern w:val="3"/>
          <w:sz w:val="28"/>
          <w:szCs w:val="28"/>
        </w:rPr>
        <w:t>регламента реализации полномочий администратора доходов</w:t>
      </w:r>
      <w:proofErr w:type="gramEnd"/>
      <w:r w:rsidR="00E42D14" w:rsidRPr="00E42D14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Pr="0055061C">
        <w:rPr>
          <w:rFonts w:ascii="Times New Roman" w:eastAsia="Times New Roman" w:hAnsi="Times New Roman" w:cs="Times New Roman"/>
          <w:kern w:val="3"/>
          <w:sz w:val="28"/>
          <w:szCs w:val="28"/>
        </w:rPr>
        <w:t>».</w:t>
      </w:r>
    </w:p>
    <w:p w14:paraId="4A3C6199" w14:textId="77777777" w:rsidR="00621C97" w:rsidRPr="0055061C" w:rsidRDefault="00621C97" w:rsidP="00621C97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0979119D" w14:textId="77777777" w:rsidR="00621C97" w:rsidRPr="0055061C" w:rsidRDefault="00621C97" w:rsidP="00621C97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55061C">
        <w:rPr>
          <w:rFonts w:ascii="Times New Roman" w:eastAsia="Times New Roman" w:hAnsi="Times New Roman" w:cs="Times New Roman"/>
          <w:kern w:val="3"/>
          <w:sz w:val="28"/>
          <w:szCs w:val="28"/>
        </w:rPr>
        <w:t>Приложение: проект муниципального правового акта (проект также направлен на адрес электронной почты: prok_krimsk@mail.ru).</w:t>
      </w:r>
    </w:p>
    <w:p w14:paraId="04A55E26" w14:textId="77777777" w:rsidR="00621C97" w:rsidRPr="0055061C" w:rsidRDefault="00621C97" w:rsidP="00621C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198E6D" w14:textId="77777777" w:rsidR="00621C97" w:rsidRPr="0055061C" w:rsidRDefault="00621C97" w:rsidP="00621C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79D566" w14:textId="77777777" w:rsidR="00621C97" w:rsidRPr="0055061C" w:rsidRDefault="00621C97" w:rsidP="00621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1C">
        <w:rPr>
          <w:rFonts w:ascii="Times New Roman" w:eastAsia="Times New Roman" w:hAnsi="Times New Roman" w:cs="Times New Roman"/>
          <w:sz w:val="28"/>
          <w:szCs w:val="28"/>
        </w:rPr>
        <w:t>Глава Киевского сельского поселения</w:t>
      </w:r>
    </w:p>
    <w:p w14:paraId="1607807A" w14:textId="725DFA14" w:rsidR="00621C97" w:rsidRPr="0055061C" w:rsidRDefault="00621C97" w:rsidP="0057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1C">
        <w:rPr>
          <w:rFonts w:ascii="Times New Roman" w:eastAsia="Times New Roman" w:hAnsi="Times New Roman" w:cs="Times New Roman"/>
          <w:sz w:val="28"/>
          <w:szCs w:val="28"/>
        </w:rPr>
        <w:t>Крымского района</w:t>
      </w:r>
      <w:r w:rsidRPr="0055061C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1C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1C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1C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1C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1C">
        <w:rPr>
          <w:rFonts w:ascii="Times New Roman" w:eastAsia="Times New Roman" w:hAnsi="Times New Roman" w:cs="Times New Roman"/>
          <w:sz w:val="28"/>
          <w:szCs w:val="28"/>
        </w:rPr>
        <w:tab/>
      </w:r>
      <w:r w:rsidRPr="0055061C">
        <w:rPr>
          <w:rFonts w:ascii="Times New Roman" w:eastAsia="Times New Roman" w:hAnsi="Times New Roman" w:cs="Times New Roman"/>
          <w:sz w:val="28"/>
          <w:szCs w:val="28"/>
        </w:rPr>
        <w:tab/>
        <w:t xml:space="preserve">Б.С.Шатун </w:t>
      </w:r>
    </w:p>
    <w:p w14:paraId="1A4FB6CC" w14:textId="77777777" w:rsidR="0057763E" w:rsidRPr="0055061C" w:rsidRDefault="0057763E" w:rsidP="0057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D27014" w14:textId="77777777" w:rsidR="0055061C" w:rsidRDefault="0055061C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5D225A7F" w14:textId="77777777" w:rsidR="0055061C" w:rsidRDefault="0055061C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59B3610C" w14:textId="77777777" w:rsidR="002A2968" w:rsidRDefault="002A2968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519EEDD6" w14:textId="77777777" w:rsidR="002A2968" w:rsidRDefault="002A2968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59171AD5" w14:textId="77777777" w:rsidR="002A2968" w:rsidRDefault="002A2968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666D5364" w14:textId="77777777" w:rsidR="002A2968" w:rsidRDefault="002A2968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0B250065" w14:textId="77777777" w:rsidR="002A2968" w:rsidRDefault="002A2968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258CC6BC" w14:textId="77777777" w:rsidR="002A2968" w:rsidRDefault="002A2968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24B0DBF0" w14:textId="77777777" w:rsidR="002A2968" w:rsidRDefault="002A2968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2FF23E29" w14:textId="77777777" w:rsidR="002A2968" w:rsidRDefault="002A2968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03E831F0" w14:textId="77777777" w:rsidR="00E42D14" w:rsidRDefault="00E42D14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7DD07BDB" w14:textId="77777777" w:rsidR="00E42D14" w:rsidRDefault="00E42D14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422C7F30" w14:textId="77777777" w:rsidR="00E42D14" w:rsidRDefault="00E42D14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40182D61" w14:textId="77777777" w:rsidR="00E42D14" w:rsidRDefault="00E42D14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38D87C8C" w14:textId="77777777" w:rsidR="00621C97" w:rsidRPr="0055061C" w:rsidRDefault="00621C97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5506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ПРОЕКТ</w:t>
      </w:r>
    </w:p>
    <w:p w14:paraId="642ED17C" w14:textId="77777777" w:rsidR="00621C97" w:rsidRPr="0055061C" w:rsidRDefault="00621C97" w:rsidP="0062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55061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60F66A" wp14:editId="7CDA0597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E289D" w14:textId="07B19494" w:rsidR="00621C97" w:rsidRPr="0055061C" w:rsidRDefault="00621C97" w:rsidP="0055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1C">
        <w:rPr>
          <w:rFonts w:ascii="Times New Roman" w:eastAsia="Times New Roman" w:hAnsi="Times New Roman" w:cs="Times New Roman"/>
          <w:b/>
          <w:sz w:val="28"/>
          <w:szCs w:val="28"/>
        </w:rPr>
        <w:t>АДМИНИСТРАЦИ</w:t>
      </w:r>
      <w:r w:rsidR="0055061C">
        <w:rPr>
          <w:rFonts w:ascii="Times New Roman" w:eastAsia="Times New Roman" w:hAnsi="Times New Roman" w:cs="Times New Roman"/>
          <w:b/>
          <w:sz w:val="28"/>
          <w:szCs w:val="28"/>
        </w:rPr>
        <w:t>Я КИЕВСКОГО СЕЛЬСКОГО ПОСЕЛЕНИЯ</w:t>
      </w:r>
    </w:p>
    <w:p w14:paraId="64A8DE15" w14:textId="77777777" w:rsidR="00621C97" w:rsidRPr="0055061C" w:rsidRDefault="00621C97" w:rsidP="0062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1C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3D5CBDAC" w14:textId="77777777" w:rsidR="00621C97" w:rsidRPr="0055061C" w:rsidRDefault="00621C97" w:rsidP="0062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E5347F" w14:textId="77777777" w:rsidR="00621C97" w:rsidRPr="0055061C" w:rsidRDefault="00621C97" w:rsidP="0062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1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591BAAC7" w14:textId="77777777" w:rsidR="00621C97" w:rsidRPr="0055061C" w:rsidRDefault="00621C97" w:rsidP="0062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736871" w14:textId="77777777" w:rsidR="00621C97" w:rsidRPr="0055061C" w:rsidRDefault="00621C97" w:rsidP="00621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61C">
        <w:rPr>
          <w:rFonts w:ascii="Times New Roman" w:eastAsia="Times New Roman" w:hAnsi="Times New Roman" w:cs="Times New Roman"/>
          <w:sz w:val="24"/>
          <w:szCs w:val="24"/>
        </w:rPr>
        <w:t>от __.__.2025г.</w:t>
      </w:r>
      <w:r w:rsidRPr="0055061C">
        <w:rPr>
          <w:rFonts w:ascii="Times New Roman" w:eastAsia="Times New Roman" w:hAnsi="Times New Roman" w:cs="Times New Roman"/>
          <w:sz w:val="24"/>
          <w:szCs w:val="24"/>
        </w:rPr>
        <w:tab/>
      </w:r>
      <w:r w:rsidRPr="0055061C">
        <w:rPr>
          <w:rFonts w:ascii="Times New Roman" w:eastAsia="Times New Roman" w:hAnsi="Times New Roman" w:cs="Times New Roman"/>
          <w:sz w:val="24"/>
          <w:szCs w:val="24"/>
        </w:rPr>
        <w:tab/>
      </w:r>
      <w:r w:rsidRPr="0055061C">
        <w:rPr>
          <w:rFonts w:ascii="Times New Roman" w:eastAsia="Times New Roman" w:hAnsi="Times New Roman" w:cs="Times New Roman"/>
          <w:sz w:val="24"/>
          <w:szCs w:val="24"/>
        </w:rPr>
        <w:tab/>
      </w:r>
      <w:r w:rsidRPr="0055061C">
        <w:rPr>
          <w:rFonts w:ascii="Times New Roman" w:eastAsia="Times New Roman" w:hAnsi="Times New Roman" w:cs="Times New Roman"/>
          <w:sz w:val="24"/>
          <w:szCs w:val="24"/>
        </w:rPr>
        <w:tab/>
      </w:r>
      <w:r w:rsidRPr="0055061C">
        <w:rPr>
          <w:rFonts w:ascii="Times New Roman" w:eastAsia="Times New Roman" w:hAnsi="Times New Roman" w:cs="Times New Roman"/>
          <w:sz w:val="24"/>
          <w:szCs w:val="24"/>
        </w:rPr>
        <w:tab/>
      </w:r>
      <w:r w:rsidRPr="0055061C">
        <w:rPr>
          <w:rFonts w:ascii="Times New Roman" w:eastAsia="Times New Roman" w:hAnsi="Times New Roman" w:cs="Times New Roman"/>
          <w:sz w:val="24"/>
          <w:szCs w:val="24"/>
        </w:rPr>
        <w:tab/>
      </w:r>
      <w:r w:rsidRPr="0055061C">
        <w:rPr>
          <w:rFonts w:ascii="Times New Roman" w:eastAsia="Times New Roman" w:hAnsi="Times New Roman" w:cs="Times New Roman"/>
          <w:sz w:val="24"/>
          <w:szCs w:val="24"/>
        </w:rPr>
        <w:tab/>
      </w:r>
      <w:r w:rsidRPr="0055061C">
        <w:rPr>
          <w:rFonts w:ascii="Times New Roman" w:eastAsia="Times New Roman" w:hAnsi="Times New Roman" w:cs="Times New Roman"/>
          <w:sz w:val="24"/>
          <w:szCs w:val="24"/>
        </w:rPr>
        <w:tab/>
        <w:t xml:space="preserve"> № ___ </w:t>
      </w:r>
    </w:p>
    <w:p w14:paraId="077A69DB" w14:textId="77777777" w:rsidR="00621C97" w:rsidRPr="0055061C" w:rsidRDefault="00621C97" w:rsidP="00621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61C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4C7D0A07" w14:textId="77777777" w:rsidR="006245EC" w:rsidRPr="0055061C" w:rsidRDefault="006245EC" w:rsidP="0062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AD336F" w14:textId="77777777" w:rsidR="006245EC" w:rsidRPr="00E42D14" w:rsidRDefault="006245EC" w:rsidP="0062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69D97D" w14:textId="61E69F9A" w:rsidR="00D31A44" w:rsidRPr="00E42D14" w:rsidRDefault="00D31A44" w:rsidP="00E42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2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утверждении </w:t>
      </w:r>
      <w:proofErr w:type="gramStart"/>
      <w:r w:rsidRPr="00E42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регламента</w:t>
      </w:r>
      <w:r w:rsidR="00E42D14" w:rsidRPr="00E42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42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реализации полномочий администратора доходов</w:t>
      </w:r>
      <w:proofErr w:type="gramEnd"/>
      <w:r w:rsidR="00E42D14" w:rsidRPr="00E42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42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взысканию дебиторской задолженности по платежам</w:t>
      </w:r>
      <w:r w:rsidR="00E42D14" w:rsidRPr="00E42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42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бюджет, пеням и штрафам по ним</w:t>
      </w:r>
    </w:p>
    <w:p w14:paraId="35AD4309" w14:textId="77777777" w:rsidR="00D31A44" w:rsidRPr="00E42D14" w:rsidRDefault="00D31A44" w:rsidP="00E42D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2F17474" w14:textId="70FF8B9A" w:rsidR="00D31A44" w:rsidRPr="00E42D1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42D14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 160.1 Бюджетного кодекса Российской Федерации, с приказом Министерства финансов Российской Федераци</w:t>
      </w:r>
      <w:r w:rsidR="00E42D14" w:rsidRPr="00E42D14">
        <w:rPr>
          <w:rFonts w:ascii="Times New Roman" w:eastAsia="Calibri" w:hAnsi="Times New Roman" w:cs="Times New Roman"/>
          <w:sz w:val="28"/>
          <w:szCs w:val="28"/>
          <w:lang w:eastAsia="en-US"/>
        </w:rPr>
        <w:t>и от 26 сентября 2024 г.  №</w:t>
      </w:r>
      <w:r w:rsidRPr="00E42D14">
        <w:rPr>
          <w:rFonts w:ascii="Times New Roman" w:eastAsia="Calibri" w:hAnsi="Times New Roman" w:cs="Times New Roman"/>
          <w:sz w:val="28"/>
          <w:szCs w:val="28"/>
          <w:lang w:eastAsia="en-US"/>
        </w:rPr>
        <w:t>139н 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повышение эффективности работы с дебиторской задолженностью и принятие</w:t>
      </w:r>
      <w:proofErr w:type="gramEnd"/>
      <w:r w:rsidRPr="00E42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своевременных мер по взысканию просроченной дебиторской задолженности,   </w:t>
      </w:r>
      <w:proofErr w:type="gramStart"/>
      <w:r w:rsidRPr="00E42D1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E42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ю:</w:t>
      </w:r>
    </w:p>
    <w:p w14:paraId="140D6B39" w14:textId="77777777" w:rsidR="00D31A44" w:rsidRPr="00E42D1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D14">
        <w:rPr>
          <w:rFonts w:ascii="Times New Roman" w:eastAsia="Calibri" w:hAnsi="Times New Roman" w:cs="Times New Roman"/>
          <w:sz w:val="28"/>
          <w:szCs w:val="28"/>
          <w:lang w:eastAsia="en-US"/>
        </w:rPr>
        <w:t>1. Утвердить  Регламент реализации полномочий администратора доходов по взысканию дебиторской задолженности по платежам в бюджет, пеням и штрафам по ним (приложение).</w:t>
      </w:r>
    </w:p>
    <w:p w14:paraId="745C5FDA" w14:textId="1510D9C3" w:rsidR="006245EC" w:rsidRPr="00E42D14" w:rsidRDefault="00D31A44" w:rsidP="00E42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 Признать утратившим силу постановление администрации Киевского сельского поселения Крымского района от  7 августа 2023 г. № 210 «Об утверждении </w:t>
      </w:r>
      <w:proofErr w:type="gramStart"/>
      <w:r w:rsidRPr="00E42D14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регламента реализации полномочий администратора доходов бюджета</w:t>
      </w:r>
      <w:proofErr w:type="gramEnd"/>
      <w:r w:rsidRPr="00E42D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взысканию дебиторской задолженности по платежам в бюджет,  пеням и штрафам по ним».</w:t>
      </w:r>
      <w:r w:rsidRPr="00E42D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23B417D1" w14:textId="39F0DBD5" w:rsidR="006245EC" w:rsidRPr="00E42D14" w:rsidRDefault="006245EC" w:rsidP="0062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D1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42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Главному специалисту администрации </w:t>
      </w:r>
      <w:r w:rsidR="0057763E" w:rsidRPr="00E42D14"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Киевского</w:t>
      </w:r>
      <w:r w:rsidRPr="00E42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</w:t>
      </w:r>
      <w:r w:rsidR="0057763E" w:rsidRPr="00E42D14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Гавриловой З.А.</w:t>
      </w:r>
      <w:r w:rsidRPr="00E42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63E" w:rsidRPr="00E42D14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www.krymskregion.ru, зарегистрированном в качестве средства массовой информации.</w:t>
      </w:r>
    </w:p>
    <w:p w14:paraId="29C8DAA0" w14:textId="558F8C6F" w:rsidR="006245EC" w:rsidRPr="00E42D14" w:rsidRDefault="0057763E" w:rsidP="00624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D1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245EC" w:rsidRPr="00E42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245EC" w:rsidRPr="00E42D1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56424" w:rsidRPr="00E42D14">
        <w:rPr>
          <w:rFonts w:ascii="Times New Roman" w:eastAsia="Times New Roman" w:hAnsi="Times New Roman" w:cs="Times New Roman"/>
          <w:sz w:val="28"/>
          <w:szCs w:val="28"/>
        </w:rPr>
        <w:t>после его официального</w:t>
      </w:r>
      <w:r w:rsidR="006245EC" w:rsidRPr="00E42D14">
        <w:rPr>
          <w:rFonts w:ascii="Times New Roman" w:eastAsia="Times New Roman" w:hAnsi="Times New Roman" w:cs="Times New Roman"/>
          <w:sz w:val="28"/>
          <w:szCs w:val="28"/>
        </w:rPr>
        <w:t xml:space="preserve"> обнародования.</w:t>
      </w:r>
    </w:p>
    <w:p w14:paraId="09F6B2ED" w14:textId="77777777" w:rsidR="0055061C" w:rsidRPr="00E42D14" w:rsidRDefault="0055061C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563FC0" w14:textId="77777777" w:rsidR="006245EC" w:rsidRPr="00E42D14" w:rsidRDefault="006245EC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2D14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14:paraId="49D8843D" w14:textId="285F639B" w:rsidR="006245EC" w:rsidRPr="00E42D14" w:rsidRDefault="0057763E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2D14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6245EC" w:rsidRPr="00E42D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1255E9AF" w14:textId="755585FB" w:rsidR="006245EC" w:rsidRPr="00E42D14" w:rsidRDefault="006245EC" w:rsidP="0062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2D14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Pr="00E42D14">
        <w:rPr>
          <w:rFonts w:ascii="Times New Roman" w:eastAsia="Times New Roman" w:hAnsi="Times New Roman" w:cs="Times New Roman"/>
          <w:sz w:val="28"/>
          <w:szCs w:val="28"/>
        </w:rPr>
        <w:tab/>
      </w:r>
      <w:r w:rsidRPr="00E42D14">
        <w:rPr>
          <w:rFonts w:ascii="Times New Roman" w:eastAsia="Times New Roman" w:hAnsi="Times New Roman" w:cs="Times New Roman"/>
          <w:sz w:val="28"/>
          <w:szCs w:val="28"/>
        </w:rPr>
        <w:tab/>
      </w:r>
      <w:r w:rsidRPr="00E42D14">
        <w:rPr>
          <w:rFonts w:ascii="Times New Roman" w:eastAsia="Times New Roman" w:hAnsi="Times New Roman" w:cs="Times New Roman"/>
          <w:sz w:val="28"/>
          <w:szCs w:val="28"/>
        </w:rPr>
        <w:tab/>
      </w:r>
      <w:r w:rsidRPr="00E42D14">
        <w:rPr>
          <w:rFonts w:ascii="Times New Roman" w:eastAsia="Times New Roman" w:hAnsi="Times New Roman" w:cs="Times New Roman"/>
          <w:sz w:val="28"/>
          <w:szCs w:val="28"/>
        </w:rPr>
        <w:tab/>
      </w:r>
      <w:r w:rsidRPr="00E42D14">
        <w:rPr>
          <w:rFonts w:ascii="Times New Roman" w:eastAsia="Times New Roman" w:hAnsi="Times New Roman" w:cs="Times New Roman"/>
          <w:sz w:val="28"/>
          <w:szCs w:val="28"/>
        </w:rPr>
        <w:tab/>
      </w:r>
      <w:r w:rsidRPr="00E42D14">
        <w:rPr>
          <w:rFonts w:ascii="Times New Roman" w:eastAsia="Times New Roman" w:hAnsi="Times New Roman" w:cs="Times New Roman"/>
          <w:sz w:val="28"/>
          <w:szCs w:val="28"/>
        </w:rPr>
        <w:tab/>
      </w:r>
      <w:r w:rsidRPr="00E42D1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57763E" w:rsidRPr="00E42D14">
        <w:rPr>
          <w:rFonts w:ascii="Times New Roman" w:eastAsia="Times New Roman" w:hAnsi="Times New Roman" w:cs="Times New Roman"/>
          <w:sz w:val="28"/>
          <w:szCs w:val="28"/>
        </w:rPr>
        <w:t>Б.С.Шатун</w:t>
      </w:r>
    </w:p>
    <w:p w14:paraId="7219C0C8" w14:textId="77777777" w:rsidR="00D31A44" w:rsidRDefault="00D31A44" w:rsidP="00E42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31A44" w:rsidRPr="00D31A44" w14:paraId="0AEC7ADE" w14:textId="77777777" w:rsidTr="00A40ECD">
        <w:tc>
          <w:tcPr>
            <w:tcW w:w="4927" w:type="dxa"/>
          </w:tcPr>
          <w:p w14:paraId="4C059DDB" w14:textId="77777777" w:rsidR="00D31A44" w:rsidRPr="00D31A44" w:rsidRDefault="00D31A44" w:rsidP="00D31A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E85B154" w14:textId="77777777" w:rsidR="00D31A44" w:rsidRPr="00D31A44" w:rsidRDefault="00D31A44" w:rsidP="00D31A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4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39F0A408" w14:textId="77777777" w:rsidR="00D31A44" w:rsidRPr="00D31A44" w:rsidRDefault="00D31A44" w:rsidP="00D31A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18971" w14:textId="77777777" w:rsidR="00D31A44" w:rsidRPr="00D31A44" w:rsidRDefault="00D31A44" w:rsidP="00D31A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29948" w14:textId="77777777" w:rsidR="00D31A44" w:rsidRPr="00D31A44" w:rsidRDefault="00D31A44" w:rsidP="00D31A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44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070F21D9" w14:textId="77777777" w:rsidR="00D31A44" w:rsidRPr="00D31A44" w:rsidRDefault="00D31A44" w:rsidP="00D31A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44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14:paraId="6A922845" w14:textId="77777777" w:rsidR="00D31A44" w:rsidRPr="00D31A44" w:rsidRDefault="00D31A44" w:rsidP="00D31A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44">
              <w:rPr>
                <w:rFonts w:ascii="Times New Roman" w:hAnsi="Times New Roman" w:cs="Times New Roman"/>
                <w:sz w:val="24"/>
                <w:szCs w:val="24"/>
              </w:rPr>
              <w:t>Киевского сельского поселения</w:t>
            </w:r>
          </w:p>
          <w:p w14:paraId="041FBFE1" w14:textId="77777777" w:rsidR="00D31A44" w:rsidRPr="00D31A44" w:rsidRDefault="00D31A44" w:rsidP="00D31A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44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  <w:p w14:paraId="5110C1ED" w14:textId="77777777" w:rsidR="00D31A44" w:rsidRPr="00D31A44" w:rsidRDefault="00D31A44" w:rsidP="00D31A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A44">
              <w:rPr>
                <w:rFonts w:ascii="Times New Roman" w:hAnsi="Times New Roman" w:cs="Times New Roman"/>
                <w:sz w:val="24"/>
                <w:szCs w:val="24"/>
              </w:rPr>
              <w:t>от _________________ № __________</w:t>
            </w:r>
          </w:p>
        </w:tc>
      </w:tr>
    </w:tbl>
    <w:p w14:paraId="2D323AFD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0DD96B" w14:textId="77777777" w:rsidR="00D31A44" w:rsidRPr="00D31A44" w:rsidRDefault="00D31A44" w:rsidP="00D31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D5AD215" w14:textId="77777777" w:rsidR="00D31A44" w:rsidRPr="00D31A44" w:rsidRDefault="00D31A44" w:rsidP="00D31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03A6558" w14:textId="77777777" w:rsidR="00D31A44" w:rsidRPr="00D31A44" w:rsidRDefault="00D31A44" w:rsidP="00D31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РЕГЛАМЕНТ</w:t>
      </w:r>
    </w:p>
    <w:p w14:paraId="598304C2" w14:textId="33284C0C" w:rsidR="00D31A44" w:rsidRPr="00D31A44" w:rsidRDefault="00D31A44" w:rsidP="00E42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реализации полномочий администратора</w:t>
      </w:r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доходов по взысканию дебиторской задолженности</w:t>
      </w:r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платежам в бюджет, пеням и штрафам по ним</w:t>
      </w:r>
    </w:p>
    <w:p w14:paraId="125A6E1B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3EBD4E" w14:textId="77777777" w:rsidR="00D31A44" w:rsidRPr="00D31A44" w:rsidRDefault="00D31A44" w:rsidP="00D31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Общие положения</w:t>
      </w:r>
    </w:p>
    <w:p w14:paraId="2BF1155B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 Настоящий Регламент разработан в целях реализации комплекса мер, направленных на улучшение 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администрирования доходов бюджета Киевского сельского поселения Крымского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(далее –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14:paraId="5ACD0A7D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 Регламент регулирует отношения, связанные с осуществлением администрацией Киевского сельского поселения Крымского района полномочий по 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контролю за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поступлением неналоговых доходов и полномочий по взысканию дебиторской задолженности по платежам в бюджет, пеням и штрафам по ним.</w:t>
      </w:r>
    </w:p>
    <w:p w14:paraId="071853BA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1.3. 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– должник) обязательство о перечислении денежных средств в местный бюджет по доходам, администрируемым администрацией Киевского сельского поселения Крымского района.</w:t>
      </w:r>
    </w:p>
    <w:p w14:paraId="4B50B2C7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1.4.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71E75C93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1.5. Во всем, что не урегулировано настоящим Регламентом, администрация Киевского сельского поселения Крымского района руководствуется действующим законодательством Российской Федерации, Костромской области, иными нормативными правовыми актами.</w:t>
      </w:r>
    </w:p>
    <w:p w14:paraId="53D75CE7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813DA2B" w14:textId="77777777" w:rsidR="00D31A44" w:rsidRPr="00D31A44" w:rsidRDefault="00D31A44" w:rsidP="00D31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Перечень сотрудников администрации Киевского сельского поселения Крымского района, ответственных за работу с дебиторской задолженностью по доходам</w:t>
      </w:r>
    </w:p>
    <w:p w14:paraId="7CA56BB3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121A830" w14:textId="77777777" w:rsidR="00D31A44" w:rsidRPr="00E42D1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2D14">
        <w:rPr>
          <w:rFonts w:ascii="Times New Roman" w:eastAsia="Calibri" w:hAnsi="Times New Roman" w:cs="Times New Roman"/>
          <w:sz w:val="24"/>
          <w:szCs w:val="24"/>
          <w:lang w:eastAsia="en-US"/>
        </w:rPr>
        <w:t>2.1. Работа с дебиторской задолженностью осуществляется ведущим специалистом по бухгалтерской работе в администрации (далее – ведущий специалист администрации).</w:t>
      </w:r>
    </w:p>
    <w:p w14:paraId="333E2483" w14:textId="77777777" w:rsidR="00D31A44" w:rsidRPr="00E42D1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2D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720B7ECB" w14:textId="77777777" w:rsidR="00D31A44" w:rsidRPr="00E42D1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F16BBD" w14:textId="18DEA15C" w:rsidR="00D31A44" w:rsidRPr="00E42D14" w:rsidRDefault="00D31A44" w:rsidP="00E42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Мероприятия по недопущению образования просроченной</w:t>
      </w:r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дебиторской задолженности по доходам, выявлению факторов, </w:t>
      </w:r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влияющих на образование просроченной дебиторской задолженности по доходам</w:t>
      </w:r>
    </w:p>
    <w:p w14:paraId="17BEE5BD" w14:textId="77777777" w:rsidR="00D31A44" w:rsidRPr="00E42D1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180405B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2D14">
        <w:rPr>
          <w:rFonts w:ascii="Times New Roman" w:eastAsia="Calibri" w:hAnsi="Times New Roman" w:cs="Times New Roman"/>
          <w:sz w:val="24"/>
          <w:szCs w:val="24"/>
          <w:lang w:eastAsia="en-US"/>
        </w:rPr>
        <w:t>3.1. В целях недопущения образования просроченной дебиторской задолженности  ведущий специалист администрации:</w:t>
      </w:r>
    </w:p>
    <w:p w14:paraId="00319B7C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1) осуществляет 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правильностью исчисления, полнотой и своевременностью осуществления платежей в местный бюджет, пеням и штрафам по ним, по закрепленным источникам формирования доходов местного бюджета, в том числе:</w:t>
      </w:r>
    </w:p>
    <w:p w14:paraId="0A268EE9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(государственным (муниципальным) контрактом);</w:t>
      </w:r>
    </w:p>
    <w:p w14:paraId="0445303B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г. 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  <w:proofErr w:type="gramEnd"/>
    </w:p>
    <w:p w14:paraId="6D57F008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областной (местный) бюджет,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Федерации; </w:t>
      </w:r>
    </w:p>
    <w:p w14:paraId="61A06515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за своевременным начислением неустойки (штрафов, пени);</w:t>
      </w:r>
    </w:p>
    <w:p w14:paraId="6152CB71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 </w:t>
      </w:r>
    </w:p>
    <w:p w14:paraId="40538EB5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2) проводит инвентаризацию расчетов с должниками, включая сверку данных по доходам местного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60969BBB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3)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 на предмет:</w:t>
      </w:r>
    </w:p>
    <w:p w14:paraId="0CE136F1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наличия сведений о взыскании с должника денежных сре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дств в р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амках исполнительного производства;</w:t>
      </w:r>
    </w:p>
    <w:p w14:paraId="37058582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наличия сведений о возбуждении в отношении должника дела о банкротстве;</w:t>
      </w:r>
    </w:p>
    <w:p w14:paraId="69DF8A6A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4) иные мероприятия, проводимые по решению администрации Киевского сельского поселения Крымского района,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отделов (полномочий должностных лиц) администрации Киевского сельского поселения Крымского района.</w:t>
      </w:r>
      <w:proofErr w:type="gramEnd"/>
    </w:p>
    <w:p w14:paraId="3FCDFB92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 Мероприятия по недопущению образования просроченной дебиторской задолженности по доходам, выявлению 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факторов, влияющих на образование просроченной дебиторской задолженности по доходам проводятся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реже одного раза в квартал администрацией Киевского сельского поселения Крымского района.</w:t>
      </w:r>
    </w:p>
    <w:p w14:paraId="5C38DB91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38416EA" w14:textId="1CBA5EB6" w:rsidR="00D31A44" w:rsidRPr="00D31A44" w:rsidRDefault="00D31A44" w:rsidP="00E42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 Мероприятия по урегулированию дебиторской задолженности</w:t>
      </w:r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доходам в досудебном порядке (со дня истечения срока уплаты </w:t>
      </w:r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соответствующего платежа в местный бюджет (пеней, штрафов) </w:t>
      </w:r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 начала работы по их принудительному взысканию)</w:t>
      </w:r>
    </w:p>
    <w:p w14:paraId="1D6FCB2D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D251B7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4.1. В целях урегулирования просроченной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образования просроченной дебиторской задолженности администрация Киевского сельского поселения Крымского района:</w:t>
      </w:r>
    </w:p>
    <w:p w14:paraId="7395C78C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направляет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 </w:t>
      </w:r>
    </w:p>
    <w:p w14:paraId="54153F8B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направляет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 </w:t>
      </w:r>
    </w:p>
    <w:p w14:paraId="4E3390BC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3) рассматривает вопрос о возможности расторжения договора (государственного (муниципального) 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14:paraId="2B4462F3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4) направляет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в соответствии с требованиями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14:paraId="7994D845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 </w:t>
      </w:r>
    </w:p>
    <w:p w14:paraId="5E39C0A8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 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факте наличия просроченной дебиторской задолженности в части выплат физическим лицам, юридическим лицам, кроме нарушения должником условий договора (муниципального контракта), администрация Киевского сельского поселения Крымского района в срок не позднее 10 календарных дней с даты выявления факта образования просроченной дебиторской задолженности осуществляет подготовку материалов для выполнения </w:t>
      </w:r>
      <w:proofErr w:type="spell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претензионно</w:t>
      </w:r>
      <w:proofErr w:type="spell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-исковой работы и  для подготовки требования (претензии) для выполнения </w:t>
      </w:r>
      <w:proofErr w:type="spell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претензионно</w:t>
      </w:r>
      <w:proofErr w:type="spell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-исковой работы.</w:t>
      </w:r>
      <w:proofErr w:type="gramEnd"/>
    </w:p>
    <w:p w14:paraId="68A0D4F4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4.3. О факте наличия просроченной дебиторской задолженности в части нарушения должником условий договора (муниципального контракта), администрация Киевского сельского поселения Крымского района в срок не позднее 10 календарных дней 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с даты выявления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факта образования просроченной дебиторской задолженности осуществляет подготовку  требования (претензии) для выполнения </w:t>
      </w:r>
      <w:proofErr w:type="spell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претензионно</w:t>
      </w:r>
      <w:proofErr w:type="spell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-исковой работы.</w:t>
      </w:r>
    </w:p>
    <w:p w14:paraId="7D16925E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4.4. Администрация Киевского сельского поселения Крымского района при наличии необходимых материалов для выполнения </w:t>
      </w:r>
      <w:proofErr w:type="spell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претензионно</w:t>
      </w:r>
      <w:proofErr w:type="spell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-исковой работы (копия договора, </w:t>
      </w: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муниципального контракта, соглашения, акты о нарушении обязательства и иные документы) в зависимости от состава дебиторской задолженности в тридцатидневный срок осуществляет подготовку требования (претензии) и направляет его должнику с приложением расчета задолженности.</w:t>
      </w:r>
    </w:p>
    <w:p w14:paraId="65FA1868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4.5. Требование (претензия) об имеющейся просроченной дебиторской задолженности и пени направляется в адрес должника одним из следующих способов:</w:t>
      </w:r>
    </w:p>
    <w:p w14:paraId="46873C27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по почте заказным письмом с уведомлением;</w:t>
      </w:r>
    </w:p>
    <w:p w14:paraId="4D1B6CFF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по электронной почте с использованием опции «уведомление о получении» и (или) «прочтении» электронного сообщения;</w:t>
      </w:r>
    </w:p>
    <w:p w14:paraId="303161C2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путем направления требования (претензии) с использованием единой информационной системы в сфере закупок, в порядке, установленном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71801143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4.6. В требовании (претензии) указываются:</w:t>
      </w:r>
    </w:p>
    <w:p w14:paraId="5923239C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1) наименование должника;</w:t>
      </w:r>
    </w:p>
    <w:p w14:paraId="341A03A5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2) наименование и реквизиты документа-основания;</w:t>
      </w:r>
    </w:p>
    <w:p w14:paraId="650AA0F6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3) правовые основания для предъявления требования (претензии);</w:t>
      </w:r>
    </w:p>
    <w:p w14:paraId="63CDFD45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4) период просрочки;</w:t>
      </w:r>
    </w:p>
    <w:p w14:paraId="707A1C3A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5) сумма просроченной дебиторской задолженности по платежам, пени;</w:t>
      </w:r>
    </w:p>
    <w:p w14:paraId="1799C6F2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6) сумма штрафных санкций (при их наличии);</w:t>
      </w:r>
    </w:p>
    <w:p w14:paraId="0171FEB8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7)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0D45934B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8) реквизиты для перечисления просроченной дебиторской задолженности;</w:t>
      </w:r>
    </w:p>
    <w:p w14:paraId="41304B6F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9) 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74CAC696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Требование (претензия) подписывается уполномоченным должностным лицом.</w:t>
      </w:r>
    </w:p>
    <w:p w14:paraId="2231682C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4.7. При добровольном исполнении должником обязатель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ств в ср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ок, указанный в требовании (претензии), претензионная работа в отношении должника прекращается, о чем служебным письмом уведомляется администрация Киевского сельского поселения Крымского района.</w:t>
      </w:r>
    </w:p>
    <w:p w14:paraId="5C76273D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4.8. В случае непогашения должником в полном объеме просроченной дебиторской задолженности по истечении установленного в требовании (претензии) срока администрация Киевского сельского поселения Крымского района в зависимости от состава дебиторской задолженности подготавливаются документы для подачи искового заявления в соответствии с действующим законодательством Российской Федерации.</w:t>
      </w:r>
    </w:p>
    <w:p w14:paraId="3BCC4566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4.9. 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выявления просроченной дебиторской задолженности, соответствующей критериям для отнесения ее к категории безнадежной к взысканию, администрация Киевского сельского поселения Крымского района ежеквартально, до 1 числа месяца, следующего за отчетным, осуществляет списание с бюджетного учета в соответствии с Порядком, утвержденным администрацией Киевского сельского поселения Крымского района о порядке принятия решений о признании безнадежной к взысканию задолженности по платежам в бюджеты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бюджетной системы Российской Федерации. </w:t>
      </w:r>
    </w:p>
    <w:p w14:paraId="268F25A9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2CC573" w14:textId="30DA0A90" w:rsidR="00D31A44" w:rsidRPr="00D31A44" w:rsidRDefault="00D31A44" w:rsidP="00E42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Мероприятия по принудительному взысканию</w:t>
      </w:r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дебиторской задолженности по доходам</w:t>
      </w:r>
    </w:p>
    <w:p w14:paraId="069FA08D" w14:textId="77777777" w:rsidR="00D31A44" w:rsidRPr="00D31A44" w:rsidRDefault="00D31A44" w:rsidP="00D31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4DEF78C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5.1. При отсутствии добровольного исполнения претензии (требования) должником в установленный для погашения задолженности срок взыскание задолженности производится в судебном порядке.</w:t>
      </w:r>
    </w:p>
    <w:p w14:paraId="68CB83C8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5.2. Администрация Киевского сельского поселения Крымского района не позднее 30 календарных дней с момента неисполнения должником срока, установленного претензией </w:t>
      </w: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(требованием), подготавливает и направляет исковое заявление (заявление) о взыскании просроченной дебиторской задолженности в суд с соблюдением требований о подсудности и подведомственности, установленных федеральным законодательством Российской Федерации.</w:t>
      </w:r>
    </w:p>
    <w:p w14:paraId="628B8C43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5.3. Документы о ходе </w:t>
      </w:r>
      <w:proofErr w:type="spell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претензионно</w:t>
      </w:r>
      <w:proofErr w:type="spell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-исковой работы по взысканию задолженности, в том числе судебные акты, на бумажном носителе хранятся в администрации Киевского сельского поселения Крымского района.</w:t>
      </w:r>
    </w:p>
    <w:p w14:paraId="1E90C2CE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5.4. В случае принятия судом решения о полном или частичном отказе в исковых требованиях о взыскании просроченной дебиторской задолженности администрация Киевского сельского поселения Крымского района обеспечивает и принимает меры по обжалованию судебных актов о полном или частичном отказе в удовлетворении заявленных требований в рамках действующего законодательства Российской Федерации.</w:t>
      </w:r>
    </w:p>
    <w:p w14:paraId="328E11DC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F4FE12B" w14:textId="64A632C9" w:rsidR="00D31A44" w:rsidRPr="00D31A44" w:rsidRDefault="00D31A44" w:rsidP="00D31A44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Осуществление мероприятий по взы</w:t>
      </w:r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сканию просроченной </w:t>
      </w:r>
      <w:proofErr w:type="spellStart"/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дебиторско</w:t>
      </w:r>
      <w:proofErr w:type="spellEnd"/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задолженности в рамках исполнительного производства</w:t>
      </w:r>
    </w:p>
    <w:p w14:paraId="067DE399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691282B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6.1. </w:t>
      </w:r>
      <w:proofErr w:type="gramStart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В срок не позднее 30 календарных дней  со дня получения администрацией Киевского сельского поселения Крымского района исполнительного документа (судебного акта), администрация Киевского сельского поселения Крымского района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</w:t>
      </w:r>
      <w:proofErr w:type="gramEnd"/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организацию.</w:t>
      </w:r>
    </w:p>
    <w:p w14:paraId="29BECD51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6.2. 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Киевского сельского поселения Крымского района осуществляет информационное взаимодействие со службой судебных приставов, в том числе проводит следующие мероприятия:</w:t>
      </w:r>
    </w:p>
    <w:p w14:paraId="17D77226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1) 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3F42C77D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7FEBDC46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14:paraId="166E6FC7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о сумме непогашенной задолженности по исполнительному документу;</w:t>
      </w:r>
    </w:p>
    <w:p w14:paraId="25C2F2FF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о наличии данных об объявлении розыска должника, его имущества;</w:t>
      </w:r>
    </w:p>
    <w:p w14:paraId="42F0E1F9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об изменении состояния счета (счетов) должника, имуществе и правах имущественного характера должника на дату запроса;</w:t>
      </w:r>
    </w:p>
    <w:p w14:paraId="2E19F648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2) 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г. № 229-ФЗ «Об исполнительном производстве»;</w:t>
      </w:r>
    </w:p>
    <w:p w14:paraId="350A066B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3) 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5CA4FDAD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B1F98C" w14:textId="640F2BED" w:rsidR="00D31A44" w:rsidRPr="00D31A44" w:rsidRDefault="00D31A44" w:rsidP="00E42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Наблюдение за платежеспособностью должника</w:t>
      </w:r>
      <w:r w:rsidR="00E42D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31A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целях обеспечения исполнения дебиторской задолженности по доходам</w:t>
      </w:r>
    </w:p>
    <w:p w14:paraId="22BF2BA7" w14:textId="77777777" w:rsidR="00D31A44" w:rsidRPr="00D31A44" w:rsidRDefault="00D31A44" w:rsidP="00D31A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105BD81" w14:textId="5E69A2FF" w:rsidR="00D31A44" w:rsidRPr="00E42D14" w:rsidRDefault="00D31A44" w:rsidP="00E42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A44">
        <w:rPr>
          <w:rFonts w:ascii="Times New Roman" w:eastAsia="Calibri" w:hAnsi="Times New Roman" w:cs="Times New Roman"/>
          <w:sz w:val="24"/>
          <w:szCs w:val="24"/>
          <w:lang w:eastAsia="en-US"/>
        </w:rPr>
        <w:t>7.1. 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 осуществляется администрацией Киевского сельс</w:t>
      </w:r>
      <w:r w:rsidR="00E42D14">
        <w:rPr>
          <w:rFonts w:ascii="Times New Roman" w:eastAsia="Calibri" w:hAnsi="Times New Roman" w:cs="Times New Roman"/>
          <w:sz w:val="24"/>
          <w:szCs w:val="24"/>
          <w:lang w:eastAsia="en-US"/>
        </w:rPr>
        <w:t>кого поселения Крымского района.</w:t>
      </w:r>
      <w:bookmarkStart w:id="0" w:name="_GoBack"/>
      <w:bookmarkEnd w:id="0"/>
    </w:p>
    <w:sectPr w:rsidR="00D31A44" w:rsidRPr="00E42D14" w:rsidSect="002263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A36A3" w14:textId="77777777" w:rsidR="00726EFF" w:rsidRDefault="00726EFF" w:rsidP="00AA4038">
      <w:pPr>
        <w:spacing w:after="0" w:line="240" w:lineRule="auto"/>
      </w:pPr>
      <w:r>
        <w:separator/>
      </w:r>
    </w:p>
  </w:endnote>
  <w:endnote w:type="continuationSeparator" w:id="0">
    <w:p w14:paraId="3D0B230F" w14:textId="77777777" w:rsidR="00726EFF" w:rsidRDefault="00726EFF" w:rsidP="00A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D9727" w14:textId="77777777" w:rsidR="002A2968" w:rsidRDefault="002A296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49DCF" w14:textId="77777777" w:rsidR="002A2968" w:rsidRDefault="002A296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058A5" w14:textId="77777777" w:rsidR="002A2968" w:rsidRDefault="002A29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C91DB" w14:textId="77777777" w:rsidR="00726EFF" w:rsidRDefault="00726EFF" w:rsidP="00AA4038">
      <w:pPr>
        <w:spacing w:after="0" w:line="240" w:lineRule="auto"/>
      </w:pPr>
      <w:r>
        <w:separator/>
      </w:r>
    </w:p>
  </w:footnote>
  <w:footnote w:type="continuationSeparator" w:id="0">
    <w:p w14:paraId="77C4511A" w14:textId="77777777" w:rsidR="00726EFF" w:rsidRDefault="00726EFF" w:rsidP="00AA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6D871" w14:textId="77777777" w:rsidR="002A2968" w:rsidRDefault="002A296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87769"/>
    </w:sdtPr>
    <w:sdtEndPr>
      <w:rPr>
        <w:rFonts w:ascii="Times New Roman" w:hAnsi="Times New Roman" w:cs="Times New Roman"/>
        <w:sz w:val="28"/>
        <w:szCs w:val="28"/>
      </w:rPr>
    </w:sdtEndPr>
    <w:sdtContent>
      <w:p w14:paraId="289CD7FA" w14:textId="4024981D" w:rsidR="002A2968" w:rsidRPr="00AE27AB" w:rsidRDefault="002A2968" w:rsidP="00AE27A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27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7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2D1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806C" w14:textId="77777777" w:rsidR="002A2968" w:rsidRDefault="002A29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72B"/>
    <w:multiLevelType w:val="multilevel"/>
    <w:tmpl w:val="EE3AE2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F81D4C"/>
    <w:multiLevelType w:val="hybridMultilevel"/>
    <w:tmpl w:val="6192AA60"/>
    <w:lvl w:ilvl="0" w:tplc="BA8E69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504E4F"/>
    <w:multiLevelType w:val="hybridMultilevel"/>
    <w:tmpl w:val="321CABC2"/>
    <w:lvl w:ilvl="0" w:tplc="D7FEA826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BF"/>
    <w:rsid w:val="00021F8F"/>
    <w:rsid w:val="00033C5C"/>
    <w:rsid w:val="000350DA"/>
    <w:rsid w:val="00062EA7"/>
    <w:rsid w:val="00077278"/>
    <w:rsid w:val="000A5525"/>
    <w:rsid w:val="00130B61"/>
    <w:rsid w:val="00132B0D"/>
    <w:rsid w:val="00146B0D"/>
    <w:rsid w:val="00153287"/>
    <w:rsid w:val="00184E0A"/>
    <w:rsid w:val="00187E02"/>
    <w:rsid w:val="001907DF"/>
    <w:rsid w:val="001913D8"/>
    <w:rsid w:val="001C5F3A"/>
    <w:rsid w:val="0020140F"/>
    <w:rsid w:val="00212F1A"/>
    <w:rsid w:val="00214AB7"/>
    <w:rsid w:val="002156FA"/>
    <w:rsid w:val="002263AE"/>
    <w:rsid w:val="00230358"/>
    <w:rsid w:val="00234FF5"/>
    <w:rsid w:val="002417BA"/>
    <w:rsid w:val="002476B9"/>
    <w:rsid w:val="002A2968"/>
    <w:rsid w:val="002E2765"/>
    <w:rsid w:val="002E2EC2"/>
    <w:rsid w:val="00303BCA"/>
    <w:rsid w:val="00305513"/>
    <w:rsid w:val="00325387"/>
    <w:rsid w:val="00361F4D"/>
    <w:rsid w:val="00385E1E"/>
    <w:rsid w:val="0038753C"/>
    <w:rsid w:val="00391107"/>
    <w:rsid w:val="003B71ED"/>
    <w:rsid w:val="00410E36"/>
    <w:rsid w:val="0046741B"/>
    <w:rsid w:val="004724A4"/>
    <w:rsid w:val="00493A1D"/>
    <w:rsid w:val="004B3C56"/>
    <w:rsid w:val="004C4EBF"/>
    <w:rsid w:val="004C7612"/>
    <w:rsid w:val="004D1CB8"/>
    <w:rsid w:val="004E3027"/>
    <w:rsid w:val="004F1D4D"/>
    <w:rsid w:val="0051079C"/>
    <w:rsid w:val="005350F5"/>
    <w:rsid w:val="0055061C"/>
    <w:rsid w:val="0055571F"/>
    <w:rsid w:val="00565E8F"/>
    <w:rsid w:val="0057763E"/>
    <w:rsid w:val="005877D4"/>
    <w:rsid w:val="0059389A"/>
    <w:rsid w:val="005939CF"/>
    <w:rsid w:val="00595F46"/>
    <w:rsid w:val="005E0F45"/>
    <w:rsid w:val="005F3661"/>
    <w:rsid w:val="005F5C94"/>
    <w:rsid w:val="0060376E"/>
    <w:rsid w:val="00621C97"/>
    <w:rsid w:val="006245EC"/>
    <w:rsid w:val="006414B0"/>
    <w:rsid w:val="00642EA5"/>
    <w:rsid w:val="00656424"/>
    <w:rsid w:val="0065696B"/>
    <w:rsid w:val="0066594C"/>
    <w:rsid w:val="00695622"/>
    <w:rsid w:val="006A167D"/>
    <w:rsid w:val="006A24C7"/>
    <w:rsid w:val="006B0C49"/>
    <w:rsid w:val="006B3ED3"/>
    <w:rsid w:val="006C11F5"/>
    <w:rsid w:val="006D0FFA"/>
    <w:rsid w:val="006E0078"/>
    <w:rsid w:val="006F6467"/>
    <w:rsid w:val="00701CBF"/>
    <w:rsid w:val="00720646"/>
    <w:rsid w:val="00726EFF"/>
    <w:rsid w:val="00737226"/>
    <w:rsid w:val="00737F37"/>
    <w:rsid w:val="00745643"/>
    <w:rsid w:val="00770AE9"/>
    <w:rsid w:val="007B11C8"/>
    <w:rsid w:val="007B15F4"/>
    <w:rsid w:val="007C6B9F"/>
    <w:rsid w:val="007F33A1"/>
    <w:rsid w:val="008518DC"/>
    <w:rsid w:val="008534F5"/>
    <w:rsid w:val="00871420"/>
    <w:rsid w:val="00875773"/>
    <w:rsid w:val="0088419B"/>
    <w:rsid w:val="00890F6B"/>
    <w:rsid w:val="008B2712"/>
    <w:rsid w:val="008C3A8A"/>
    <w:rsid w:val="008D26C0"/>
    <w:rsid w:val="008F6C1E"/>
    <w:rsid w:val="009023C7"/>
    <w:rsid w:val="00922030"/>
    <w:rsid w:val="00932B78"/>
    <w:rsid w:val="0094732A"/>
    <w:rsid w:val="00981CE6"/>
    <w:rsid w:val="00993024"/>
    <w:rsid w:val="009A1818"/>
    <w:rsid w:val="009A2E0F"/>
    <w:rsid w:val="009C2802"/>
    <w:rsid w:val="009C42B7"/>
    <w:rsid w:val="009D0EEB"/>
    <w:rsid w:val="00A23711"/>
    <w:rsid w:val="00A62D23"/>
    <w:rsid w:val="00A77489"/>
    <w:rsid w:val="00A8257D"/>
    <w:rsid w:val="00AA2D13"/>
    <w:rsid w:val="00AA4038"/>
    <w:rsid w:val="00AA5965"/>
    <w:rsid w:val="00AB17CA"/>
    <w:rsid w:val="00AB5B91"/>
    <w:rsid w:val="00AC750A"/>
    <w:rsid w:val="00AE1696"/>
    <w:rsid w:val="00AE1AB0"/>
    <w:rsid w:val="00AE27AB"/>
    <w:rsid w:val="00AF33A2"/>
    <w:rsid w:val="00B039FD"/>
    <w:rsid w:val="00B10573"/>
    <w:rsid w:val="00B2143A"/>
    <w:rsid w:val="00B412DC"/>
    <w:rsid w:val="00B74CEF"/>
    <w:rsid w:val="00BA0D6E"/>
    <w:rsid w:val="00BA29E4"/>
    <w:rsid w:val="00BB1A86"/>
    <w:rsid w:val="00BD5165"/>
    <w:rsid w:val="00BE2476"/>
    <w:rsid w:val="00BE3214"/>
    <w:rsid w:val="00C05EBC"/>
    <w:rsid w:val="00C26B71"/>
    <w:rsid w:val="00C61BF2"/>
    <w:rsid w:val="00C729ED"/>
    <w:rsid w:val="00C925F7"/>
    <w:rsid w:val="00CB7717"/>
    <w:rsid w:val="00CE4CE7"/>
    <w:rsid w:val="00D1372C"/>
    <w:rsid w:val="00D258B4"/>
    <w:rsid w:val="00D27AE6"/>
    <w:rsid w:val="00D31A44"/>
    <w:rsid w:val="00D547EB"/>
    <w:rsid w:val="00D87E8C"/>
    <w:rsid w:val="00DA3C98"/>
    <w:rsid w:val="00DA6FDC"/>
    <w:rsid w:val="00DE0485"/>
    <w:rsid w:val="00DF03FF"/>
    <w:rsid w:val="00E07680"/>
    <w:rsid w:val="00E15A7C"/>
    <w:rsid w:val="00E24ADE"/>
    <w:rsid w:val="00E2553E"/>
    <w:rsid w:val="00E321B6"/>
    <w:rsid w:val="00E42D14"/>
    <w:rsid w:val="00E95156"/>
    <w:rsid w:val="00EB07A8"/>
    <w:rsid w:val="00EE484E"/>
    <w:rsid w:val="00F44D76"/>
    <w:rsid w:val="00F4522B"/>
    <w:rsid w:val="00F548AF"/>
    <w:rsid w:val="00F7598C"/>
    <w:rsid w:val="00F85E19"/>
    <w:rsid w:val="00F92993"/>
    <w:rsid w:val="00F940CD"/>
    <w:rsid w:val="00F943FF"/>
    <w:rsid w:val="00FB2CE6"/>
    <w:rsid w:val="00FC3720"/>
    <w:rsid w:val="00FD2CB8"/>
    <w:rsid w:val="00FD4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2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b"/>
    <w:uiPriority w:val="59"/>
    <w:rsid w:val="00BA29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D31A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b"/>
    <w:uiPriority w:val="59"/>
    <w:rsid w:val="00BA29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D31A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2025-02-12T06:17:00Z</cp:lastPrinted>
  <dcterms:created xsi:type="dcterms:W3CDTF">2025-01-23T13:06:00Z</dcterms:created>
  <dcterms:modified xsi:type="dcterms:W3CDTF">2025-02-12T06:17:00Z</dcterms:modified>
</cp:coreProperties>
</file>