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4391C" w14:textId="77777777" w:rsidR="0023391E" w:rsidRPr="0023391E" w:rsidRDefault="0023391E" w:rsidP="00B2113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</w:rPr>
        <w:t>ПРОЕКТ</w:t>
      </w:r>
    </w:p>
    <w:p w14:paraId="426F94F4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</w:rPr>
        <w:drawing>
          <wp:inline distT="0" distB="0" distL="0" distR="0" wp14:anchorId="7FB0B744" wp14:editId="3973A84F">
            <wp:extent cx="381000" cy="469900"/>
            <wp:effectExtent l="0" t="0" r="0" b="6350"/>
            <wp:docPr id="3" name="Рисунок 3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2DCE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Совет Киевского сельского поселения</w:t>
      </w:r>
    </w:p>
    <w:p w14:paraId="47941785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КРЫМСКОГО района</w:t>
      </w:r>
    </w:p>
    <w:p w14:paraId="1757216F" w14:textId="77777777" w:rsidR="0023391E" w:rsidRPr="0023391E" w:rsidRDefault="0023391E" w:rsidP="002339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A6A2E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18B82BCC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74F6B7" w14:textId="77777777" w:rsidR="0023391E" w:rsidRPr="0023391E" w:rsidRDefault="0023391E" w:rsidP="002339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__.__.2025г.</w:t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</w:t>
      </w:r>
    </w:p>
    <w:p w14:paraId="5E29C0DE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8DE31" w14:textId="77777777" w:rsidR="0023391E" w:rsidRPr="0023391E" w:rsidRDefault="0023391E" w:rsidP="00233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91E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54D0B399" w14:textId="77777777" w:rsidR="0023391E" w:rsidRPr="0023391E" w:rsidRDefault="0023391E" w:rsidP="00233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6DE75" w14:textId="77777777" w:rsidR="0023391E" w:rsidRPr="0023391E" w:rsidRDefault="0023391E" w:rsidP="00233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</w:t>
      </w: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91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Киевского сельского поселения</w:t>
      </w: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91E"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Крымского района от 5 ноября 2024 г. № 15 «Об установлении земельного</w:t>
      </w: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91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территории Киевского сельского поселения</w:t>
      </w: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91E"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Крымского района»</w:t>
      </w:r>
    </w:p>
    <w:p w14:paraId="0211123D" w14:textId="77777777" w:rsidR="0023391E" w:rsidRPr="0023391E" w:rsidRDefault="0023391E" w:rsidP="00233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F55891" w14:textId="77777777" w:rsidR="0023391E" w:rsidRPr="0023391E" w:rsidRDefault="0023391E" w:rsidP="00233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53AB89" w14:textId="77777777" w:rsidR="0023391E" w:rsidRPr="0023391E" w:rsidRDefault="0023391E" w:rsidP="0023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tgtFrame="_top" w:history="1">
        <w:r w:rsidRPr="0023391E">
          <w:rPr>
            <w:rFonts w:ascii="Times New Roman" w:eastAsia="Times New Roman" w:hAnsi="Times New Roman" w:cs="Times New Roman"/>
            <w:sz w:val="28"/>
            <w:szCs w:val="28"/>
          </w:rPr>
          <w:t>главой 31</w:t>
        </w:r>
      </w:hyperlink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 </w:t>
      </w:r>
      <w:hyperlink r:id="rId10" w:tgtFrame="_top" w:history="1">
        <w:r w:rsidRPr="0023391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г. № 131-ФЗ «Об общих принципах организации местного самоуправления в Российской Федерации», уставом Киевского сельского поселения Крымского района, Совет Киевского сельского поселения Крымского района, </w:t>
      </w:r>
      <w:proofErr w:type="gramStart"/>
      <w:r w:rsidRPr="0023391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14:paraId="62E89716" w14:textId="77777777" w:rsidR="0023391E" w:rsidRPr="0023391E" w:rsidRDefault="0023391E" w:rsidP="0023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>1. Внести в решение Совета Киевского сельского поселения Крымского района от 5 ноября 2024 г. № 15 «Об установлении земельного налога на территории Киевского сельского поселения Крымского района» следующие изменения:</w:t>
      </w:r>
    </w:p>
    <w:p w14:paraId="0FF90B8D" w14:textId="77777777" w:rsidR="0023391E" w:rsidRPr="0023391E" w:rsidRDefault="0023391E" w:rsidP="0023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>1) абзац 2 пункта 2 решения Совета изложить в следующей редакции:</w:t>
      </w:r>
    </w:p>
    <w:p w14:paraId="603CCA8E" w14:textId="77777777" w:rsidR="0023391E" w:rsidRPr="0023391E" w:rsidRDefault="0023391E" w:rsidP="0023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«Установить, что для граждан, имеющих в собственности земельные участки, являющиеся объектами налогообложения на территории Киевского сельского поселения, льготы, установленные в соответствии со статьей 395 </w:t>
      </w:r>
      <w:r w:rsidRPr="00233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Налогового кодекса Российской Федерации, действуют в полном объеме</w:t>
      </w:r>
      <w:proofErr w:type="gramStart"/>
      <w:r w:rsidRPr="00233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14:paraId="17339B7B" w14:textId="77777777" w:rsidR="0023391E" w:rsidRPr="0023391E" w:rsidRDefault="0023391E" w:rsidP="0023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 </w:t>
      </w:r>
      <w:r w:rsidRPr="0023391E">
        <w:rPr>
          <w:rFonts w:ascii="Times New Roman" w:eastAsia="Times New Roman" w:hAnsi="Times New Roman" w:cs="Times New Roman"/>
          <w:sz w:val="28"/>
          <w:szCs w:val="28"/>
        </w:rPr>
        <w:t>дополнить таблицу пункта 2 решения Совета подпунктом 6 следующего содержания:</w:t>
      </w: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14"/>
      </w:tblGrid>
      <w:tr w:rsidR="0023391E" w:rsidRPr="0023391E" w14:paraId="1A6385D2" w14:textId="77777777" w:rsidTr="009B3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4C2" w14:textId="77777777" w:rsidR="0023391E" w:rsidRPr="0023391E" w:rsidRDefault="0023391E" w:rsidP="0023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91E">
              <w:rPr>
                <w:rFonts w:ascii="Times New Roman" w:eastAsia="Times New Roman" w:hAnsi="Times New Roman" w:cs="Times New Roman"/>
                <w:sz w:val="28"/>
                <w:szCs w:val="28"/>
              </w:rPr>
              <w:t>«6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D5D" w14:textId="77777777" w:rsidR="0023391E" w:rsidRPr="0023391E" w:rsidRDefault="0023391E" w:rsidP="00233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391E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100 % налога – лица, относящиеся к участникам специальной военной операции, а также члены их семей (супруга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</w:t>
            </w:r>
            <w:bookmarkStart w:id="0" w:name="_GoBack"/>
            <w:bookmarkEnd w:id="0"/>
            <w:r w:rsidRPr="00B21138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попечительством), родители (усыновители), в отношении одного земельного участка, находящегося в собственности, постоянном (бессрочном) пользовании или пожизненном наследуемом владении;</w:t>
            </w:r>
            <w:proofErr w:type="gramEnd"/>
            <w:r w:rsidRPr="00B21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льгота не распространяется на земельные участки (части, доли земельных участков), сдаваемые в аренду»</w:t>
            </w:r>
          </w:p>
        </w:tc>
      </w:tr>
    </w:tbl>
    <w:p w14:paraId="77118321" w14:textId="77777777" w:rsidR="0023391E" w:rsidRPr="0023391E" w:rsidRDefault="0023391E" w:rsidP="0023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5E091E1" w14:textId="77777777" w:rsidR="0023391E" w:rsidRPr="0023391E" w:rsidRDefault="0023391E" w:rsidP="00233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9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Настоящее решение согласно ст. 16 НК РФ направить в Налоговую инспекцию Федеральной налоговой службы России № 21 по Краснодарскому краю.</w:t>
      </w:r>
    </w:p>
    <w:p w14:paraId="43495F8C" w14:textId="77777777" w:rsidR="0023391E" w:rsidRPr="0023391E" w:rsidRDefault="0023391E" w:rsidP="002339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путем официального опубликования на официальном сайте администрации муниципального образования Крымский район </w:t>
      </w:r>
      <w:hyperlink r:id="rId11" w:history="1">
        <w:r w:rsidRPr="0023391E">
          <w:rPr>
            <w:rFonts w:ascii="Times New Roman" w:eastAsia="Times New Roman" w:hAnsi="Times New Roman" w:cs="Times New Roman"/>
            <w:sz w:val="28"/>
            <w:szCs w:val="28"/>
          </w:rPr>
          <w:t>www.krymsk-region.ru</w:t>
        </w:r>
      </w:hyperlink>
      <w:r w:rsidRPr="0023391E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зарегистрированном в качестве средства массовой информации.</w:t>
      </w:r>
    </w:p>
    <w:p w14:paraId="70E34C9B" w14:textId="77777777" w:rsidR="0023391E" w:rsidRPr="0023391E" w:rsidRDefault="0023391E" w:rsidP="002339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2025 года.</w:t>
      </w:r>
    </w:p>
    <w:p w14:paraId="5AFED2D7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B57BF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22BD3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61A83E27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14:paraId="0E654BCB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23391E">
        <w:rPr>
          <w:rFonts w:ascii="Times New Roman" w:eastAsia="Times New Roman" w:hAnsi="Times New Roman" w:cs="Times New Roman"/>
          <w:sz w:val="28"/>
          <w:szCs w:val="28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</w:rPr>
        <w:tab/>
        <w:t>С.А. Отрощенко</w:t>
      </w:r>
    </w:p>
    <w:p w14:paraId="5F195441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23394" w14:textId="77777777" w:rsidR="0023391E" w:rsidRPr="0023391E" w:rsidRDefault="0023391E" w:rsidP="0023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91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23391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лав</w:t>
      </w:r>
      <w:r w:rsidRPr="0023391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5A41992B" w14:textId="77777777" w:rsidR="0023391E" w:rsidRPr="0023391E" w:rsidRDefault="0023391E" w:rsidP="0023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3391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Киевского сельского поселения </w:t>
      </w:r>
    </w:p>
    <w:p w14:paraId="219DEFBF" w14:textId="77777777" w:rsidR="0023391E" w:rsidRPr="0023391E" w:rsidRDefault="0023391E" w:rsidP="0023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391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Крымского района</w:t>
      </w:r>
      <w:r w:rsidRPr="0023391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391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Б.С.Шатун</w:t>
      </w:r>
    </w:p>
    <w:p w14:paraId="71613AFC" w14:textId="77777777" w:rsidR="0086621C" w:rsidRDefault="0086621C"/>
    <w:sectPr w:rsidR="0086621C" w:rsidSect="00330A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C3F81" w14:textId="77777777" w:rsidR="004F2377" w:rsidRDefault="004F2377" w:rsidP="00B9059E">
      <w:pPr>
        <w:spacing w:after="0" w:line="240" w:lineRule="auto"/>
      </w:pPr>
      <w:r>
        <w:separator/>
      </w:r>
    </w:p>
  </w:endnote>
  <w:endnote w:type="continuationSeparator" w:id="0">
    <w:p w14:paraId="0D090EE2" w14:textId="77777777" w:rsidR="004F2377" w:rsidRDefault="004F2377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5AC41" w14:textId="77777777" w:rsidR="004F2377" w:rsidRDefault="004F2377" w:rsidP="00B9059E">
      <w:pPr>
        <w:spacing w:after="0" w:line="240" w:lineRule="auto"/>
      </w:pPr>
      <w:r>
        <w:separator/>
      </w:r>
    </w:p>
  </w:footnote>
  <w:footnote w:type="continuationSeparator" w:id="0">
    <w:p w14:paraId="7958DA9B" w14:textId="77777777" w:rsidR="004F2377" w:rsidRDefault="004F2377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217BC9"/>
    <w:rsid w:val="00221100"/>
    <w:rsid w:val="00221FC5"/>
    <w:rsid w:val="00222CBB"/>
    <w:rsid w:val="0023391E"/>
    <w:rsid w:val="00250199"/>
    <w:rsid w:val="002832DC"/>
    <w:rsid w:val="002B70E0"/>
    <w:rsid w:val="002D125B"/>
    <w:rsid w:val="002D37F3"/>
    <w:rsid w:val="002F4315"/>
    <w:rsid w:val="00330A44"/>
    <w:rsid w:val="00355F35"/>
    <w:rsid w:val="00357135"/>
    <w:rsid w:val="00360749"/>
    <w:rsid w:val="003953A2"/>
    <w:rsid w:val="0039549F"/>
    <w:rsid w:val="003C2EC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4F2377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905729"/>
    <w:rsid w:val="0092445A"/>
    <w:rsid w:val="00993AE4"/>
    <w:rsid w:val="009B5F4B"/>
    <w:rsid w:val="009C2002"/>
    <w:rsid w:val="009C425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B21138"/>
    <w:rsid w:val="00B25910"/>
    <w:rsid w:val="00B722F1"/>
    <w:rsid w:val="00B9059E"/>
    <w:rsid w:val="00C24338"/>
    <w:rsid w:val="00C27A23"/>
    <w:rsid w:val="00C35229"/>
    <w:rsid w:val="00C52EDD"/>
    <w:rsid w:val="00C54D59"/>
    <w:rsid w:val="00C63ECC"/>
    <w:rsid w:val="00C8316B"/>
    <w:rsid w:val="00C93AD0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7161B"/>
    <w:rsid w:val="00D90D2B"/>
    <w:rsid w:val="00DA3F44"/>
    <w:rsid w:val="00DB6E1B"/>
    <w:rsid w:val="00DC1692"/>
    <w:rsid w:val="00DD1DE7"/>
    <w:rsid w:val="00DF65DA"/>
    <w:rsid w:val="00E205EA"/>
    <w:rsid w:val="00E63B39"/>
    <w:rsid w:val="00E855CE"/>
    <w:rsid w:val="00EE0272"/>
    <w:rsid w:val="00EE2EC9"/>
    <w:rsid w:val="00F13AC7"/>
    <w:rsid w:val="00F33FCC"/>
    <w:rsid w:val="00FA73E6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ymsk-regio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0900200/2003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2023-04-07T11:31:00Z</cp:lastPrinted>
  <dcterms:created xsi:type="dcterms:W3CDTF">2025-02-19T12:47:00Z</dcterms:created>
  <dcterms:modified xsi:type="dcterms:W3CDTF">2025-07-09T10:04:00Z</dcterms:modified>
</cp:coreProperties>
</file>