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36" w:rsidRPr="000E7F36" w:rsidRDefault="000E7F36" w:rsidP="000E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О ПЛАНИРУЕМОМ ИЗЪЯТИИ ЗЕМЕЛЬНЫХ УЧАСТКОВ ДЛЯ НУЖД РОССИЙСКОЙ ФЕДЕРАЦИИ</w:t>
      </w:r>
    </w:p>
    <w:p w:rsidR="002B3D1A" w:rsidRPr="002B3D1A" w:rsidRDefault="002B3D1A" w:rsidP="000E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1A" w:rsidRPr="00B3586A" w:rsidRDefault="002B3D1A" w:rsidP="00B35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A">
        <w:rPr>
          <w:rFonts w:ascii="Times New Roman" w:hAnsi="Times New Roman" w:cs="Times New Roman"/>
          <w:bCs/>
          <w:sz w:val="24"/>
          <w:szCs w:val="24"/>
        </w:rPr>
        <w:t>В рамках реализации проекта «Юровский – Темрюк – Кавказ – Тамань, электрификация участка железнодорожных путей общего пользования протяженностью 110 км (</w:t>
      </w:r>
      <w:proofErr w:type="spellStart"/>
      <w:r w:rsidRPr="002B3D1A">
        <w:rPr>
          <w:rFonts w:ascii="Times New Roman" w:hAnsi="Times New Roman" w:cs="Times New Roman"/>
          <w:bCs/>
          <w:sz w:val="24"/>
          <w:szCs w:val="24"/>
        </w:rPr>
        <w:t>Анапский</w:t>
      </w:r>
      <w:proofErr w:type="spellEnd"/>
      <w:r w:rsidRPr="002B3D1A">
        <w:rPr>
          <w:rFonts w:ascii="Times New Roman" w:hAnsi="Times New Roman" w:cs="Times New Roman"/>
          <w:bCs/>
          <w:sz w:val="24"/>
          <w:szCs w:val="24"/>
        </w:rPr>
        <w:t xml:space="preserve">, Темрюкский районы)» </w:t>
      </w:r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работы по строительству объекта: </w:t>
      </w:r>
      <w:r w:rsidRPr="002B3D1A">
        <w:rPr>
          <w:rFonts w:ascii="Times New Roman" w:hAnsi="Times New Roman" w:cs="Times New Roman"/>
          <w:sz w:val="24"/>
          <w:szCs w:val="24"/>
        </w:rPr>
        <w:t>«Электрификация участка разъе</w:t>
      </w:r>
      <w:r w:rsidR="00B3586A">
        <w:rPr>
          <w:rFonts w:ascii="Times New Roman" w:hAnsi="Times New Roman" w:cs="Times New Roman"/>
          <w:sz w:val="24"/>
          <w:szCs w:val="24"/>
        </w:rPr>
        <w:t xml:space="preserve">зд 9 км </w:t>
      </w:r>
      <w:r w:rsidRPr="002B3D1A">
        <w:rPr>
          <w:rFonts w:ascii="Times New Roman" w:hAnsi="Times New Roman" w:cs="Times New Roman"/>
          <w:sz w:val="24"/>
          <w:szCs w:val="24"/>
        </w:rPr>
        <w:t>– Юровский – Анапа Северо-Кавказской железной дороги»</w:t>
      </w:r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Федеральным агентством железнодорожного транспорта планируется изъятие земельных участков для нужд Российской Федерации.</w:t>
      </w:r>
      <w:r w:rsidR="005F1DF6" w:rsidRPr="005F1DF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2B3D1A" w:rsidRPr="002B3D1A" w:rsidRDefault="002B3D1A" w:rsidP="002B3D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кадастровых номеров земельных участков, подлежащих изъятию для нужд Российской Федерации:</w:t>
      </w:r>
    </w:p>
    <w:p w:rsidR="002B3D1A" w:rsidRPr="002B3D1A" w:rsidRDefault="002B3D1A" w:rsidP="002B3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992"/>
        <w:gridCol w:w="4076"/>
      </w:tblGrid>
      <w:tr w:rsidR="002B3D1A" w:rsidRPr="002B3D1A" w:rsidTr="006E575A">
        <w:tc>
          <w:tcPr>
            <w:tcW w:w="959" w:type="dxa"/>
          </w:tcPr>
          <w:p w:rsidR="006E575A" w:rsidRDefault="002B3D1A" w:rsidP="002B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3D1A" w:rsidRPr="002B3D1A" w:rsidRDefault="002B3D1A" w:rsidP="002B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2B3D1A" w:rsidRDefault="002B3D1A" w:rsidP="002B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2B3D1A" w:rsidRPr="002B3D1A" w:rsidRDefault="002B3D1A" w:rsidP="002B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992" w:type="dxa"/>
          </w:tcPr>
          <w:p w:rsidR="006E575A" w:rsidRDefault="002B3D1A" w:rsidP="002B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B3D1A" w:rsidRPr="002B3D1A" w:rsidRDefault="002B3D1A" w:rsidP="002B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6" w:type="dxa"/>
          </w:tcPr>
          <w:p w:rsidR="002B3D1A" w:rsidRPr="002B3D1A" w:rsidRDefault="002B3D1A" w:rsidP="002B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3544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23:15:0606006:767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23:15:0201020:4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3544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23:15:0606006:536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23:15:0201021:159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3544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23:15:0606006:534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23:15:0102241:18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3544" w:type="dxa"/>
            <w:vAlign w:val="bottom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23:15:0606006:541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23:15:0102246:2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3544" w:type="dxa"/>
            <w:vAlign w:val="bottom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23:15:0606006:542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23:15:0102246:113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3544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Единое землепользование</w:t>
            </w:r>
          </w:p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23:15:0000000:79</w:t>
            </w:r>
          </w:p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(23:15:0403003:43)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23:15:0104000:1095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3544" w:type="dxa"/>
            <w:vAlign w:val="bottom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Единое землепользование</w:t>
            </w:r>
          </w:p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23:15:0000000:8</w:t>
            </w:r>
          </w:p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(23:15:0000000:186)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23:15:0104000:1059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3544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23:15:0201012:9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19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23:15:0104000:454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9</w:t>
            </w:r>
          </w:p>
        </w:tc>
        <w:tc>
          <w:tcPr>
            <w:tcW w:w="3544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23:15:0201020:12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23:15:0104000:694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3544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23:15:0201020:11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21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23:15:0104000:585</w:t>
            </w:r>
          </w:p>
        </w:tc>
      </w:tr>
      <w:tr w:rsidR="002B3D1A" w:rsidRPr="002B3D1A" w:rsidTr="006E575A">
        <w:tc>
          <w:tcPr>
            <w:tcW w:w="959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 w:eastAsia="ru-RU" w:bidi="ru-RU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11</w:t>
            </w:r>
          </w:p>
        </w:tc>
        <w:tc>
          <w:tcPr>
            <w:tcW w:w="3544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23:15:0201020:114</w:t>
            </w:r>
          </w:p>
        </w:tc>
        <w:tc>
          <w:tcPr>
            <w:tcW w:w="992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2B3D1A">
              <w:rPr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4076" w:type="dxa"/>
            <w:vAlign w:val="center"/>
          </w:tcPr>
          <w:p w:rsidR="002B3D1A" w:rsidRPr="002B3D1A" w:rsidRDefault="002B3D1A" w:rsidP="00D11A1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B3D1A">
              <w:rPr>
                <w:color w:val="000000"/>
                <w:sz w:val="24"/>
                <w:szCs w:val="24"/>
                <w:lang w:eastAsia="ru-RU" w:bidi="ru-RU"/>
              </w:rPr>
              <w:t>23:15:0104000:195</w:t>
            </w:r>
          </w:p>
        </w:tc>
      </w:tr>
    </w:tbl>
    <w:p w:rsidR="002B3D1A" w:rsidRPr="002B3D1A" w:rsidRDefault="002B3D1A" w:rsidP="002B3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1A" w:rsidRPr="002B3D1A" w:rsidRDefault="002B3D1A" w:rsidP="002B3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зоны планируемого размещения объекта, в целях строительства которого предполагается изъятие земельных участков, установлены проектом межевания территории в составе документации по планировке территории, утверждённой распоряжением Федерального агентства железнодорожного транспорта от 03 мая 2018 г. № 101-р «Об утверждении откорректированной документации по планировке территории (проекта планировки территории, проекта межевания территории) для объекта </w:t>
      </w:r>
      <w:r w:rsidRPr="002B3D1A">
        <w:rPr>
          <w:rFonts w:ascii="Times New Roman" w:hAnsi="Times New Roman" w:cs="Times New Roman"/>
          <w:sz w:val="24"/>
          <w:szCs w:val="24"/>
        </w:rPr>
        <w:t>«Электрификация участка разъезд 9 км – Юровский – Анапа Северо-Кавказской железной дороги»</w:t>
      </w:r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55B8" w:rsidRDefault="00C535FC" w:rsidP="00C53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получить информацию о</w:t>
      </w:r>
      <w:r w:rsidR="00B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предполагаемом изъятии земельных участков и (или) иных объектов недвижимого имущества для государственных нужд и ознакомиться с</w:t>
      </w:r>
      <w:r w:rsidR="00B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межевания территории, в соответствии с которым предстоит образовать участки, подлежащие изъятию</w:t>
      </w:r>
      <w:r w:rsidR="00B35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интересующую информацию</w:t>
      </w:r>
      <w:r w:rsidR="00B3586A"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</w:t>
      </w:r>
      <w:r w:rsidRPr="006E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</w:t>
      </w:r>
      <w:r w:rsidRPr="006E5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(86133) 4-57-41, 8 (861) 259-27-96, </w:t>
      </w:r>
      <w:proofErr w:type="gramStart"/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2B3D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stk</w:t>
        </w:r>
        <w:r w:rsidRPr="002B3D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Pr="002B3D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krd</w:t>
        </w:r>
        <w:r w:rsidRPr="002B3D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@mail.ru</w:t>
        </w:r>
      </w:hyperlink>
      <w:r w:rsidR="006355B8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55B8" w:rsidRPr="006355B8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и обратившись </w:t>
      </w:r>
      <w:r w:rsidR="006355B8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 общественную приемную по средам</w:t>
      </w:r>
      <w:r w:rsidR="006355B8" w:rsidRPr="006355B8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proofErr w:type="spellStart"/>
      <w:r w:rsidR="006355B8" w:rsidRPr="006355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6355B8" w:rsidRPr="0063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 до 12.00</w:t>
      </w:r>
      <w:r w:rsidR="006355B8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r w:rsidR="006355B8" w:rsidRPr="0063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35FC" w:rsidRPr="006355B8" w:rsidRDefault="006355B8" w:rsidP="00635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Крымск, ул. Синева, 13, </w:t>
      </w:r>
      <w:proofErr w:type="spellStart"/>
      <w:r w:rsidRPr="0063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63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.9.</w:t>
      </w:r>
    </w:p>
    <w:p w:rsidR="002B3D1A" w:rsidRPr="002B3D1A" w:rsidRDefault="002B3D1A" w:rsidP="002B3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Собственники, землевладельцы, землепользователи, арендаторы земельных участков, 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изъятию,</w:t>
      </w:r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которых на земельные участки не зарегистрированы в Едином государственном реестре прав на недвижимое имущество и сделок с ним в течение 60 (шестидесяти) дней со дня опубликования настоящего сообщения, </w:t>
      </w:r>
      <w:r w:rsidR="00B35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пода</w:t>
      </w:r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586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</w:t>
      </w:r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прав) </w:t>
      </w:r>
      <w:r w:rsidR="006355B8" w:rsidRPr="0063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355B8" w:rsidRPr="0063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9.00 до 12.00 по средам по адресу: г. Крымск, ул. Синева, 13, </w:t>
      </w:r>
      <w:proofErr w:type="spellStart"/>
      <w:r w:rsidR="006355B8" w:rsidRPr="0063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6355B8" w:rsidRPr="0063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.9.</w:t>
      </w:r>
      <w:r w:rsidR="0063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будет проводить Беляев Михаил Олегович.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интересующую информацию</w:t>
      </w:r>
      <w:r w:rsidRPr="002B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</w:t>
      </w:r>
      <w:r w:rsidRPr="006E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21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</w:t>
      </w:r>
      <w:r w:rsidRPr="006E5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(86133) 4-57-41, 8 (861) 259-27-96, </w:t>
      </w:r>
      <w:proofErr w:type="gramStart"/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2B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2B3D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stk</w:t>
        </w:r>
        <w:r w:rsidRPr="002B3D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Pr="002B3D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krd</w:t>
        </w:r>
        <w:r w:rsidRPr="002B3D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@mail.ru</w:t>
        </w:r>
      </w:hyperlink>
    </w:p>
    <w:p w:rsidR="00B3586A" w:rsidRPr="00C535FC" w:rsidRDefault="00B3586A" w:rsidP="00B35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железнодорожного транспорта является уполномоченным органом исполнительной власти, осуществляющим выявление лиц, земельные участки которых подлежат изъятию для нужд Российской Федерации.</w:t>
      </w:r>
    </w:p>
    <w:p w:rsidR="00175FDE" w:rsidRPr="000E7F36" w:rsidRDefault="00175FDE" w:rsidP="000E7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75FDE" w:rsidRPr="000E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A"/>
    <w:rsid w:val="000E7F36"/>
    <w:rsid w:val="00175FDE"/>
    <w:rsid w:val="002B3D1A"/>
    <w:rsid w:val="00457648"/>
    <w:rsid w:val="005F1DF6"/>
    <w:rsid w:val="00621A37"/>
    <w:rsid w:val="006355B8"/>
    <w:rsid w:val="006E575A"/>
    <w:rsid w:val="00B3340D"/>
    <w:rsid w:val="00B3586A"/>
    <w:rsid w:val="00C373B6"/>
    <w:rsid w:val="00C535FC"/>
    <w:rsid w:val="00F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D1A"/>
    <w:rPr>
      <w:color w:val="0000FF"/>
      <w:u w:val="single"/>
    </w:rPr>
  </w:style>
  <w:style w:type="character" w:customStyle="1" w:styleId="a4">
    <w:name w:val="Другое_"/>
    <w:basedOn w:val="a0"/>
    <w:link w:val="a5"/>
    <w:rsid w:val="002B3D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2B3D1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B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D1A"/>
    <w:rPr>
      <w:color w:val="0000FF"/>
      <w:u w:val="single"/>
    </w:rPr>
  </w:style>
  <w:style w:type="character" w:customStyle="1" w:styleId="a4">
    <w:name w:val="Другое_"/>
    <w:basedOn w:val="a0"/>
    <w:link w:val="a5"/>
    <w:rsid w:val="002B3D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2B3D1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B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k_krd@mail.ru" TargetMode="External"/><Relationship Id="rId5" Type="http://schemas.openxmlformats.org/officeDocument/2006/relationships/hyperlink" Target="mailto:stk_k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2018-09-27T10:10:00Z</dcterms:created>
  <dcterms:modified xsi:type="dcterms:W3CDTF">2018-09-27T10:10:00Z</dcterms:modified>
</cp:coreProperties>
</file>