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41" w:rsidRDefault="00307641" w:rsidP="00307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3375D" w:rsidRPr="00386E7D" w:rsidRDefault="0033375D" w:rsidP="00333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7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3375D" w:rsidRPr="00386E7D" w:rsidRDefault="0033375D" w:rsidP="00333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7D">
        <w:rPr>
          <w:rFonts w:ascii="Times New Roman" w:hAnsi="Times New Roman" w:cs="Times New Roman"/>
          <w:b/>
          <w:sz w:val="28"/>
          <w:szCs w:val="28"/>
        </w:rPr>
        <w:t>КИЕВСКОГО СЕЛЬСКОГО ПОСЕЛЕНИЯ</w:t>
      </w:r>
    </w:p>
    <w:p w:rsidR="0033375D" w:rsidRPr="00386E7D" w:rsidRDefault="0033375D" w:rsidP="00333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7D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33375D" w:rsidRPr="00386E7D" w:rsidRDefault="0033375D" w:rsidP="003337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75D" w:rsidRPr="00386E7D" w:rsidRDefault="0033375D" w:rsidP="00333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3375D" w:rsidRPr="00386E7D" w:rsidRDefault="006947DA" w:rsidP="00333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__.__.2018</w:t>
      </w:r>
      <w:r w:rsidR="0033375D" w:rsidRPr="00386E7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__</w:t>
      </w:r>
    </w:p>
    <w:p w:rsidR="0033375D" w:rsidRPr="00386E7D" w:rsidRDefault="0033375D" w:rsidP="00333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6E7D">
        <w:rPr>
          <w:rFonts w:ascii="Times New Roman" w:hAnsi="Times New Roman" w:cs="Times New Roman"/>
          <w:sz w:val="24"/>
          <w:szCs w:val="24"/>
        </w:rPr>
        <w:t>село Киевское</w:t>
      </w:r>
    </w:p>
    <w:p w:rsidR="0020252D" w:rsidRPr="007C40F9" w:rsidRDefault="0020252D" w:rsidP="000C2EF6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0252D" w:rsidRPr="007C40F9" w:rsidRDefault="0020252D" w:rsidP="000C2EF6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D44B0" w:rsidRPr="00CA3BF4" w:rsidRDefault="00CA3BF4" w:rsidP="000C2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EF0069" w:rsidRPr="00CA3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4B0" w:rsidRPr="00CA3BF4">
        <w:rPr>
          <w:rFonts w:ascii="Times New Roman" w:hAnsi="Times New Roman" w:cs="Times New Roman"/>
          <w:b/>
          <w:sz w:val="28"/>
          <w:szCs w:val="28"/>
        </w:rPr>
        <w:t xml:space="preserve">об управлении и распоряжении земельными участками на территории </w:t>
      </w:r>
      <w:r w:rsidR="0033375D" w:rsidRPr="00CA3BF4">
        <w:rPr>
          <w:rFonts w:ascii="Times New Roman" w:hAnsi="Times New Roman" w:cs="Times New Roman"/>
          <w:b/>
          <w:sz w:val="28"/>
          <w:szCs w:val="28"/>
        </w:rPr>
        <w:t>Киевского</w:t>
      </w:r>
      <w:r w:rsidR="00EF0069" w:rsidRPr="00CA3B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</w:p>
    <w:p w:rsidR="00EF0069" w:rsidRPr="00CA3BF4" w:rsidRDefault="00EF0069" w:rsidP="00D96DED">
      <w:pPr>
        <w:rPr>
          <w:rFonts w:ascii="Times New Roman" w:hAnsi="Times New Roman" w:cs="Times New Roman"/>
          <w:b/>
          <w:sz w:val="28"/>
          <w:szCs w:val="28"/>
        </w:rPr>
      </w:pPr>
    </w:p>
    <w:p w:rsidR="00DD44B0" w:rsidRPr="00CA3BF4" w:rsidRDefault="00DD44B0" w:rsidP="000C2EF6">
      <w:pPr>
        <w:rPr>
          <w:rFonts w:ascii="Times New Roman" w:hAnsi="Times New Roman" w:cs="Times New Roman"/>
          <w:sz w:val="28"/>
          <w:szCs w:val="28"/>
        </w:rPr>
      </w:pPr>
    </w:p>
    <w:p w:rsidR="000D566B" w:rsidRPr="00CA3BF4" w:rsidRDefault="00EF0069" w:rsidP="000D566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BF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25 октября 2001 года №137-ФЗ «О введении в действие Земельного кодекса Российской Федерации», Земельным кодексом </w:t>
      </w:r>
      <w:r w:rsidR="000D566B" w:rsidRPr="00CA3BF4">
        <w:rPr>
          <w:rFonts w:ascii="Times New Roman" w:hAnsi="Times New Roman" w:cs="Times New Roman"/>
          <w:sz w:val="28"/>
          <w:szCs w:val="28"/>
        </w:rPr>
        <w:t xml:space="preserve">Российской Федерации, Уставом </w:t>
      </w:r>
      <w:r w:rsidR="0033375D" w:rsidRPr="00CA3BF4">
        <w:rPr>
          <w:rFonts w:ascii="Times New Roman" w:hAnsi="Times New Roman" w:cs="Times New Roman"/>
          <w:sz w:val="28"/>
          <w:szCs w:val="28"/>
        </w:rPr>
        <w:t>Киевского</w:t>
      </w:r>
      <w:r w:rsidRPr="00CA3BF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</w:t>
      </w:r>
      <w:r w:rsidR="000D566B" w:rsidRPr="00CA3BF4">
        <w:rPr>
          <w:rFonts w:ascii="Times New Roman" w:hAnsi="Times New Roman" w:cs="Times New Roman"/>
          <w:sz w:val="28"/>
          <w:szCs w:val="28"/>
        </w:rPr>
        <w:t xml:space="preserve"> </w:t>
      </w:r>
      <w:r w:rsidRPr="00CA3BF4">
        <w:rPr>
          <w:rFonts w:ascii="Times New Roman" w:hAnsi="Times New Roman" w:cs="Times New Roman"/>
          <w:sz w:val="28"/>
          <w:szCs w:val="28"/>
        </w:rPr>
        <w:t>в целях повышения эффективности использования земель в</w:t>
      </w:r>
      <w:proofErr w:type="gramEnd"/>
      <w:r w:rsidRPr="00CA3BF4">
        <w:rPr>
          <w:rFonts w:ascii="Times New Roman" w:hAnsi="Times New Roman" w:cs="Times New Roman"/>
          <w:sz w:val="28"/>
          <w:szCs w:val="28"/>
        </w:rPr>
        <w:t xml:space="preserve"> интересах </w:t>
      </w:r>
      <w:r w:rsidR="000D566B" w:rsidRPr="00CA3BF4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Pr="00CA3BF4">
        <w:rPr>
          <w:rFonts w:ascii="Times New Roman" w:hAnsi="Times New Roman" w:cs="Times New Roman"/>
          <w:sz w:val="28"/>
          <w:szCs w:val="28"/>
        </w:rPr>
        <w:t>регулирования отношений, возник</w:t>
      </w:r>
      <w:r w:rsidR="000D566B" w:rsidRPr="00CA3BF4">
        <w:rPr>
          <w:rFonts w:ascii="Times New Roman" w:hAnsi="Times New Roman" w:cs="Times New Roman"/>
          <w:sz w:val="28"/>
          <w:szCs w:val="28"/>
        </w:rPr>
        <w:t xml:space="preserve">ающих между физическими лицами, </w:t>
      </w:r>
      <w:r w:rsidRPr="00CA3BF4">
        <w:rPr>
          <w:rFonts w:ascii="Times New Roman" w:hAnsi="Times New Roman" w:cs="Times New Roman"/>
          <w:sz w:val="28"/>
          <w:szCs w:val="28"/>
        </w:rPr>
        <w:t xml:space="preserve">юридическими лицами и органами местного самоуправления по вопросам предоставления земельных участков, находящихся в границах </w:t>
      </w:r>
      <w:r w:rsidR="006947DA">
        <w:rPr>
          <w:rFonts w:ascii="Times New Roman" w:hAnsi="Times New Roman" w:cs="Times New Roman"/>
          <w:sz w:val="28"/>
          <w:szCs w:val="28"/>
        </w:rPr>
        <w:t xml:space="preserve">сельского поселения и </w:t>
      </w:r>
      <w:r w:rsidRPr="00CA3BF4">
        <w:rPr>
          <w:rFonts w:ascii="Times New Roman" w:hAnsi="Times New Roman" w:cs="Times New Roman"/>
          <w:sz w:val="28"/>
          <w:szCs w:val="28"/>
        </w:rPr>
        <w:t xml:space="preserve">являющихся собственностью </w:t>
      </w:r>
      <w:r w:rsidR="0020252D" w:rsidRPr="00CA3BF4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0D566B" w:rsidRPr="00CA3BF4">
        <w:rPr>
          <w:rFonts w:ascii="Times New Roman" w:hAnsi="Times New Roman" w:cs="Times New Roman"/>
          <w:sz w:val="28"/>
          <w:szCs w:val="28"/>
        </w:rPr>
        <w:t xml:space="preserve"> </w:t>
      </w:r>
      <w:r w:rsidRPr="00CA3BF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3375D" w:rsidRPr="00CA3BF4">
        <w:rPr>
          <w:rFonts w:ascii="Times New Roman" w:hAnsi="Times New Roman" w:cs="Times New Roman"/>
          <w:sz w:val="28"/>
          <w:szCs w:val="28"/>
        </w:rPr>
        <w:t>Киевского</w:t>
      </w:r>
      <w:r w:rsidR="00D96DED" w:rsidRPr="00CA3BF4">
        <w:rPr>
          <w:rFonts w:ascii="Times New Roman" w:hAnsi="Times New Roman" w:cs="Times New Roman"/>
          <w:sz w:val="28"/>
          <w:szCs w:val="28"/>
        </w:rPr>
        <w:t xml:space="preserve"> </w:t>
      </w:r>
      <w:r w:rsidRPr="00CA3BF4">
        <w:rPr>
          <w:rFonts w:ascii="Times New Roman" w:hAnsi="Times New Roman" w:cs="Times New Roman"/>
          <w:sz w:val="28"/>
          <w:szCs w:val="28"/>
        </w:rPr>
        <w:t>сельско</w:t>
      </w:r>
      <w:r w:rsidR="0020252D" w:rsidRPr="00CA3BF4">
        <w:rPr>
          <w:rFonts w:ascii="Times New Roman" w:hAnsi="Times New Roman" w:cs="Times New Roman"/>
          <w:sz w:val="28"/>
          <w:szCs w:val="28"/>
        </w:rPr>
        <w:t>го</w:t>
      </w:r>
      <w:r w:rsidRPr="00CA3B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D566B" w:rsidRPr="00CA3BF4">
        <w:rPr>
          <w:rFonts w:ascii="Times New Roman" w:hAnsi="Times New Roman" w:cs="Times New Roman"/>
          <w:sz w:val="28"/>
          <w:szCs w:val="28"/>
        </w:rPr>
        <w:t xml:space="preserve">я Крымского района, </w:t>
      </w:r>
      <w:proofErr w:type="gramStart"/>
      <w:r w:rsidR="0020252D" w:rsidRPr="00CA3B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0252D" w:rsidRPr="00CA3BF4"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CA3BF4">
        <w:rPr>
          <w:rFonts w:ascii="Times New Roman" w:hAnsi="Times New Roman" w:cs="Times New Roman"/>
          <w:sz w:val="28"/>
          <w:szCs w:val="28"/>
        </w:rPr>
        <w:t>:</w:t>
      </w:r>
    </w:p>
    <w:p w:rsidR="000D566B" w:rsidRPr="00CA3BF4" w:rsidRDefault="0020252D" w:rsidP="000D566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1. Утвердить Положение об управлении и рас</w:t>
      </w:r>
      <w:r w:rsidR="00DD44B0" w:rsidRPr="00CA3BF4">
        <w:rPr>
          <w:rFonts w:ascii="Times New Roman" w:hAnsi="Times New Roman" w:cs="Times New Roman"/>
          <w:sz w:val="28"/>
          <w:szCs w:val="28"/>
        </w:rPr>
        <w:t xml:space="preserve">поряжении земельными участками на территории </w:t>
      </w:r>
      <w:r w:rsidR="0033375D" w:rsidRPr="00CA3BF4">
        <w:rPr>
          <w:rFonts w:ascii="Times New Roman" w:hAnsi="Times New Roman" w:cs="Times New Roman"/>
          <w:sz w:val="28"/>
          <w:szCs w:val="28"/>
        </w:rPr>
        <w:t>Киевского</w:t>
      </w:r>
      <w:r w:rsidRPr="00CA3BF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</w:t>
      </w:r>
      <w:r w:rsidR="00DD44B0" w:rsidRPr="00CA3BF4">
        <w:rPr>
          <w:rFonts w:ascii="Times New Roman" w:hAnsi="Times New Roman" w:cs="Times New Roman"/>
          <w:sz w:val="28"/>
          <w:szCs w:val="28"/>
        </w:rPr>
        <w:t>приложени</w:t>
      </w:r>
      <w:r w:rsidRPr="00CA3BF4">
        <w:rPr>
          <w:rFonts w:ascii="Times New Roman" w:hAnsi="Times New Roman" w:cs="Times New Roman"/>
          <w:sz w:val="28"/>
          <w:szCs w:val="28"/>
        </w:rPr>
        <w:t>е)</w:t>
      </w:r>
      <w:r w:rsidR="00DD44B0" w:rsidRPr="00CA3BF4">
        <w:rPr>
          <w:rFonts w:ascii="Times New Roman" w:hAnsi="Times New Roman" w:cs="Times New Roman"/>
          <w:sz w:val="28"/>
          <w:szCs w:val="28"/>
        </w:rPr>
        <w:t>.</w:t>
      </w:r>
    </w:p>
    <w:p w:rsidR="00DD44B0" w:rsidRPr="00CA3BF4" w:rsidRDefault="0020252D" w:rsidP="000D566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2. </w:t>
      </w:r>
      <w:r w:rsidR="00DD44B0" w:rsidRPr="00CA3BF4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CA3BF4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B14A91">
        <w:rPr>
          <w:rFonts w:ascii="Times New Roman" w:hAnsi="Times New Roman" w:cs="Times New Roman"/>
          <w:sz w:val="28"/>
          <w:szCs w:val="28"/>
        </w:rPr>
        <w:t xml:space="preserve"> со дня </w:t>
      </w:r>
      <w:bookmarkStart w:id="0" w:name="_GoBack"/>
      <w:bookmarkEnd w:id="0"/>
      <w:r w:rsidR="006947DA">
        <w:rPr>
          <w:rFonts w:ascii="Times New Roman" w:hAnsi="Times New Roman" w:cs="Times New Roman"/>
          <w:sz w:val="28"/>
          <w:szCs w:val="28"/>
        </w:rPr>
        <w:t>официального обнарод</w:t>
      </w:r>
      <w:r w:rsidRPr="00CA3BF4">
        <w:rPr>
          <w:rFonts w:ascii="Times New Roman" w:hAnsi="Times New Roman" w:cs="Times New Roman"/>
          <w:sz w:val="28"/>
          <w:szCs w:val="28"/>
        </w:rPr>
        <w:t>ования.</w:t>
      </w:r>
    </w:p>
    <w:p w:rsidR="00DD44B0" w:rsidRPr="00CA3BF4" w:rsidRDefault="00DD44B0" w:rsidP="000C2EF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 </w:t>
      </w:r>
    </w:p>
    <w:p w:rsidR="00FE6D19" w:rsidRPr="004C146E" w:rsidRDefault="00FE6D19" w:rsidP="00FE6D19">
      <w:pPr>
        <w:ind w:left="709"/>
        <w:rPr>
          <w:rFonts w:ascii="Times New Roman" w:hAnsi="Times New Roman" w:cs="Times New Roman"/>
          <w:sz w:val="28"/>
          <w:szCs w:val="28"/>
        </w:rPr>
      </w:pPr>
      <w:r w:rsidRPr="004C146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FE6D19" w:rsidRPr="004C146E" w:rsidRDefault="00FE6D19" w:rsidP="00FE6D19">
      <w:pPr>
        <w:ind w:left="709"/>
        <w:rPr>
          <w:rFonts w:ascii="Times New Roman" w:hAnsi="Times New Roman" w:cs="Times New Roman"/>
          <w:sz w:val="28"/>
          <w:szCs w:val="28"/>
        </w:rPr>
      </w:pPr>
      <w:r w:rsidRPr="004C146E">
        <w:rPr>
          <w:rFonts w:ascii="Times New Roman" w:hAnsi="Times New Roman" w:cs="Times New Roman"/>
          <w:sz w:val="28"/>
          <w:szCs w:val="28"/>
        </w:rPr>
        <w:t>Киевского сельского поселения</w:t>
      </w:r>
    </w:p>
    <w:p w:rsidR="00FE6D19" w:rsidRPr="004C146E" w:rsidRDefault="00FE6D19" w:rsidP="00FE6D19">
      <w:pPr>
        <w:ind w:left="709"/>
        <w:rPr>
          <w:rFonts w:ascii="Times New Roman" w:hAnsi="Times New Roman" w:cs="Times New Roman"/>
          <w:sz w:val="28"/>
          <w:szCs w:val="28"/>
        </w:rPr>
      </w:pPr>
      <w:r w:rsidRPr="004C146E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</w:t>
      </w:r>
      <w:proofErr w:type="spellStart"/>
      <w:r w:rsidRPr="004C146E">
        <w:rPr>
          <w:rFonts w:ascii="Times New Roman" w:hAnsi="Times New Roman" w:cs="Times New Roman"/>
          <w:sz w:val="28"/>
          <w:szCs w:val="28"/>
        </w:rPr>
        <w:t>С.А.Отрощенко</w:t>
      </w:r>
      <w:proofErr w:type="spellEnd"/>
      <w:r w:rsidRPr="004C146E">
        <w:rPr>
          <w:rFonts w:ascii="Times New Roman" w:hAnsi="Times New Roman" w:cs="Times New Roman"/>
          <w:sz w:val="28"/>
          <w:szCs w:val="28"/>
        </w:rPr>
        <w:tab/>
      </w:r>
    </w:p>
    <w:p w:rsidR="00FE6D19" w:rsidRPr="004C146E" w:rsidRDefault="00FE6D19" w:rsidP="00FE6D19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FE6D19" w:rsidRPr="004C146E" w:rsidRDefault="00FE6D19" w:rsidP="00FE6D19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FE6D19" w:rsidRPr="004C146E" w:rsidRDefault="00FE6D19" w:rsidP="00FE6D19">
      <w:pPr>
        <w:ind w:left="709"/>
        <w:rPr>
          <w:rFonts w:ascii="Times New Roman" w:hAnsi="Times New Roman" w:cs="Times New Roman"/>
          <w:sz w:val="28"/>
          <w:szCs w:val="28"/>
        </w:rPr>
      </w:pPr>
      <w:r w:rsidRPr="004C146E">
        <w:rPr>
          <w:rFonts w:ascii="Times New Roman" w:hAnsi="Times New Roman" w:cs="Times New Roman"/>
          <w:sz w:val="28"/>
          <w:szCs w:val="28"/>
        </w:rPr>
        <w:t>Глава Киевского сельского поселения</w:t>
      </w:r>
    </w:p>
    <w:p w:rsidR="00FE6D19" w:rsidRPr="004C146E" w:rsidRDefault="00FE6D19" w:rsidP="00FE6D19">
      <w:pPr>
        <w:ind w:left="709"/>
        <w:rPr>
          <w:rFonts w:ascii="Times New Roman" w:hAnsi="Times New Roman" w:cs="Times New Roman"/>
          <w:sz w:val="28"/>
          <w:szCs w:val="28"/>
        </w:rPr>
      </w:pPr>
      <w:r w:rsidRPr="004C146E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4C146E">
        <w:rPr>
          <w:rFonts w:ascii="Times New Roman" w:hAnsi="Times New Roman" w:cs="Times New Roman"/>
          <w:sz w:val="28"/>
          <w:szCs w:val="28"/>
        </w:rPr>
        <w:tab/>
      </w:r>
      <w:r w:rsidRPr="004C146E">
        <w:rPr>
          <w:rFonts w:ascii="Times New Roman" w:hAnsi="Times New Roman" w:cs="Times New Roman"/>
          <w:sz w:val="28"/>
          <w:szCs w:val="28"/>
        </w:rPr>
        <w:tab/>
      </w:r>
      <w:r w:rsidR="006947DA">
        <w:rPr>
          <w:rFonts w:ascii="Times New Roman" w:hAnsi="Times New Roman" w:cs="Times New Roman"/>
          <w:sz w:val="28"/>
          <w:szCs w:val="28"/>
        </w:rPr>
        <w:tab/>
      </w:r>
      <w:r w:rsidR="006947DA">
        <w:rPr>
          <w:rFonts w:ascii="Times New Roman" w:hAnsi="Times New Roman" w:cs="Times New Roman"/>
          <w:sz w:val="28"/>
          <w:szCs w:val="28"/>
        </w:rPr>
        <w:tab/>
      </w:r>
      <w:r w:rsidR="006947DA">
        <w:rPr>
          <w:rFonts w:ascii="Times New Roman" w:hAnsi="Times New Roman" w:cs="Times New Roman"/>
          <w:sz w:val="28"/>
          <w:szCs w:val="28"/>
        </w:rPr>
        <w:tab/>
      </w:r>
      <w:r w:rsidR="006947DA">
        <w:rPr>
          <w:rFonts w:ascii="Times New Roman" w:hAnsi="Times New Roman" w:cs="Times New Roman"/>
          <w:sz w:val="28"/>
          <w:szCs w:val="28"/>
        </w:rPr>
        <w:tab/>
        <w:t xml:space="preserve">      Б.С.Шатун</w:t>
      </w:r>
    </w:p>
    <w:p w:rsidR="00D96DED" w:rsidRPr="00CA3BF4" w:rsidRDefault="00D96DED" w:rsidP="0020252D">
      <w:pPr>
        <w:rPr>
          <w:rFonts w:ascii="Times New Roman" w:hAnsi="Times New Roman" w:cs="Times New Roman"/>
          <w:sz w:val="28"/>
          <w:szCs w:val="28"/>
        </w:rPr>
      </w:pPr>
    </w:p>
    <w:p w:rsidR="00D96DED" w:rsidRPr="00CA3BF4" w:rsidRDefault="00D96DED" w:rsidP="0020252D">
      <w:pPr>
        <w:rPr>
          <w:rFonts w:ascii="Times New Roman" w:hAnsi="Times New Roman" w:cs="Times New Roman"/>
          <w:sz w:val="28"/>
          <w:szCs w:val="28"/>
        </w:rPr>
      </w:pPr>
    </w:p>
    <w:p w:rsidR="007C40F9" w:rsidRPr="00CA3BF4" w:rsidRDefault="007C40F9" w:rsidP="0020252D">
      <w:pPr>
        <w:rPr>
          <w:rFonts w:ascii="Times New Roman" w:hAnsi="Times New Roman" w:cs="Times New Roman"/>
          <w:sz w:val="28"/>
          <w:szCs w:val="28"/>
        </w:rPr>
      </w:pPr>
    </w:p>
    <w:p w:rsidR="0020252D" w:rsidRDefault="0020252D" w:rsidP="0020252D">
      <w:pPr>
        <w:rPr>
          <w:rFonts w:ascii="Times New Roman" w:hAnsi="Times New Roman" w:cs="Times New Roman"/>
          <w:sz w:val="28"/>
          <w:szCs w:val="28"/>
        </w:rPr>
      </w:pPr>
    </w:p>
    <w:p w:rsidR="004C146E" w:rsidRDefault="004C146E" w:rsidP="0020252D">
      <w:pPr>
        <w:rPr>
          <w:rFonts w:ascii="Times New Roman" w:hAnsi="Times New Roman" w:cs="Times New Roman"/>
          <w:sz w:val="28"/>
          <w:szCs w:val="28"/>
        </w:rPr>
      </w:pPr>
    </w:p>
    <w:p w:rsidR="006947DA" w:rsidRPr="00CA3BF4" w:rsidRDefault="006947DA" w:rsidP="0020252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0252D" w:rsidRPr="00CA3BF4" w:rsidTr="0020252D">
        <w:tc>
          <w:tcPr>
            <w:tcW w:w="4927" w:type="dxa"/>
          </w:tcPr>
          <w:p w:rsidR="0020252D" w:rsidRPr="00CA3BF4" w:rsidRDefault="0020252D" w:rsidP="00202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52D" w:rsidRPr="00CA3BF4" w:rsidRDefault="0020252D" w:rsidP="000D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F4">
              <w:rPr>
                <w:rFonts w:ascii="Times New Roman" w:hAnsi="Times New Roman" w:cs="Times New Roman"/>
                <w:sz w:val="28"/>
                <w:szCs w:val="28"/>
              </w:rPr>
              <w:t>Приложение к решению</w:t>
            </w:r>
          </w:p>
          <w:p w:rsidR="0020252D" w:rsidRPr="00CA3BF4" w:rsidRDefault="0020252D" w:rsidP="000D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F4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33375D" w:rsidRPr="00CA3BF4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Pr="00CA3BF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0252D" w:rsidRPr="00CA3BF4" w:rsidRDefault="0020252D" w:rsidP="000D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F4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</w:p>
          <w:p w:rsidR="0020252D" w:rsidRPr="00CA3BF4" w:rsidRDefault="006947DA" w:rsidP="000D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__.__.2018</w:t>
            </w:r>
            <w:r w:rsidR="004C146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20252D" w:rsidRPr="00CA3BF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8B1023" w:rsidRPr="00CA3BF4" w:rsidRDefault="00DD44B0" w:rsidP="000C2EF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 </w:t>
      </w:r>
    </w:p>
    <w:p w:rsidR="008B1023" w:rsidRPr="00CA3BF4" w:rsidRDefault="00DD44B0" w:rsidP="00202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 </w:t>
      </w:r>
      <w:r w:rsidR="0020252D" w:rsidRPr="00CA3BF4">
        <w:rPr>
          <w:rFonts w:ascii="Times New Roman" w:hAnsi="Times New Roman" w:cs="Times New Roman"/>
          <w:b/>
          <w:sz w:val="28"/>
          <w:szCs w:val="28"/>
        </w:rPr>
        <w:t xml:space="preserve">Положение об управлении и распоряжении земельными участками </w:t>
      </w:r>
    </w:p>
    <w:p w:rsidR="0020252D" w:rsidRPr="00CA3BF4" w:rsidRDefault="0020252D" w:rsidP="00202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F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3375D" w:rsidRPr="00CA3BF4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CA3B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</w:p>
    <w:p w:rsidR="008B1023" w:rsidRPr="00CA3BF4" w:rsidRDefault="008B1023" w:rsidP="002025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4B0" w:rsidRPr="00CA3BF4" w:rsidRDefault="00DA3FF9" w:rsidP="008B1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F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A3FF9" w:rsidRPr="00CA3BF4" w:rsidRDefault="008F3C97" w:rsidP="00DA3F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1.1. </w:t>
      </w:r>
      <w:r w:rsidR="0020252D" w:rsidRPr="00CA3BF4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DE1564" w:rsidRPr="00CA3BF4">
        <w:rPr>
          <w:rFonts w:ascii="Times New Roman" w:hAnsi="Times New Roman" w:cs="Times New Roman"/>
          <w:sz w:val="28"/>
          <w:szCs w:val="28"/>
        </w:rPr>
        <w:t>определяет основы управления и распоряжения земельными участками, находящимися в муниципальной собственности, в отношении которых органы местного самоуправления наделены полномочиями по управлению и распоряжению ими.</w:t>
      </w:r>
    </w:p>
    <w:p w:rsidR="00DA3FF9" w:rsidRPr="00CA3BF4" w:rsidRDefault="00703F03" w:rsidP="00DA3F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Правовое регулирование земельных отношений на территории муниципального образования </w:t>
      </w:r>
      <w:r w:rsidR="0033375D" w:rsidRPr="00CA3BF4">
        <w:rPr>
          <w:rFonts w:ascii="Times New Roman" w:hAnsi="Times New Roman" w:cs="Times New Roman"/>
          <w:sz w:val="28"/>
          <w:szCs w:val="28"/>
        </w:rPr>
        <w:t>Киевского</w:t>
      </w:r>
      <w:r w:rsidRPr="00CA3BF4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DA3FF9" w:rsidRPr="00CA3BF4">
        <w:rPr>
          <w:rFonts w:ascii="Times New Roman" w:hAnsi="Times New Roman" w:cs="Times New Roman"/>
          <w:sz w:val="28"/>
          <w:szCs w:val="28"/>
        </w:rPr>
        <w:t>я</w:t>
      </w:r>
      <w:r w:rsidRPr="00CA3BF4">
        <w:rPr>
          <w:rFonts w:ascii="Times New Roman" w:hAnsi="Times New Roman" w:cs="Times New Roman"/>
          <w:sz w:val="28"/>
          <w:szCs w:val="28"/>
        </w:rPr>
        <w:t xml:space="preserve"> Крымского района осуществляется в соответствии с </w:t>
      </w:r>
      <w:hyperlink r:id="rId9" w:history="1">
        <w:r w:rsidRPr="00CA3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CA3BF4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</w:t>
      </w:r>
      <w:r w:rsidR="004C146E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</w:t>
      </w:r>
      <w:r w:rsidRPr="00CA3BF4">
        <w:rPr>
          <w:rFonts w:ascii="Times New Roman" w:hAnsi="Times New Roman" w:cs="Times New Roman"/>
          <w:sz w:val="28"/>
          <w:szCs w:val="28"/>
        </w:rPr>
        <w:t>Гражданским </w:t>
      </w:r>
      <w:hyperlink r:id="rId10" w:history="1">
        <w:r w:rsidRPr="00CA3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CA3BF4">
        <w:rPr>
          <w:rFonts w:ascii="Times New Roman" w:hAnsi="Times New Roman" w:cs="Times New Roman"/>
          <w:sz w:val="28"/>
          <w:szCs w:val="28"/>
        </w:rPr>
        <w:t xml:space="preserve"> Российской Федерации, Градостроительным кодексом Российской Федерации, Федеральным законом от 25 октября 2001 года №137-ФЗ «О введении в действие земельного кодекса Российской Федерации»; </w:t>
      </w:r>
      <w:r w:rsidR="00DE1564" w:rsidRPr="00CA3BF4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5 ноября 2002 года №532-КЗ «Об основах регулирования земельных отношений в Краснодарском крае», </w:t>
      </w:r>
      <w:r w:rsidRPr="00CA3BF4">
        <w:rPr>
          <w:rFonts w:ascii="Times New Roman" w:hAnsi="Times New Roman" w:cs="Times New Roman"/>
          <w:sz w:val="28"/>
          <w:szCs w:val="28"/>
        </w:rPr>
        <w:t>другими нормативными правовыми актами.</w:t>
      </w:r>
    </w:p>
    <w:p w:rsidR="00B75699" w:rsidRDefault="00B75699" w:rsidP="00B756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Уполномоченным органом по управлению и распоряжению земельными участками, являющимися муниципальной собственностью, на территории </w:t>
      </w:r>
      <w:r w:rsidR="0033375D" w:rsidRPr="00CA3BF4">
        <w:rPr>
          <w:rFonts w:ascii="Times New Roman" w:hAnsi="Times New Roman" w:cs="Times New Roman"/>
          <w:sz w:val="28"/>
          <w:szCs w:val="28"/>
        </w:rPr>
        <w:t>Киевского</w:t>
      </w:r>
      <w:r w:rsidRPr="00CA3BF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является администрация </w:t>
      </w:r>
      <w:r w:rsidR="0033375D" w:rsidRPr="00CA3BF4">
        <w:rPr>
          <w:rFonts w:ascii="Times New Roman" w:hAnsi="Times New Roman" w:cs="Times New Roman"/>
          <w:sz w:val="28"/>
          <w:szCs w:val="28"/>
        </w:rPr>
        <w:t>Киевского</w:t>
      </w:r>
      <w:r w:rsidRPr="00CA3BF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E81982" w:rsidRPr="00CA3BF4" w:rsidRDefault="00E81982" w:rsidP="00E819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Распоряжение земельными участками находящихся в границах </w:t>
      </w:r>
      <w:r w:rsidR="0033375D" w:rsidRPr="00CA3BF4">
        <w:rPr>
          <w:rFonts w:ascii="Times New Roman" w:hAnsi="Times New Roman" w:cs="Times New Roman"/>
          <w:sz w:val="28"/>
          <w:szCs w:val="28"/>
        </w:rPr>
        <w:t>Киевского</w:t>
      </w:r>
      <w:r w:rsidR="00B75699" w:rsidRPr="00CA3BF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CA3BF4">
        <w:rPr>
          <w:rFonts w:ascii="Times New Roman" w:hAnsi="Times New Roman" w:cs="Times New Roman"/>
          <w:sz w:val="28"/>
          <w:szCs w:val="28"/>
        </w:rPr>
        <w:t>осуществляет глава администрации сельского поселения в пределах своей компетенции в соответствии с Земельным кодексом Российской Федерации, в порядке установленном административными регламентами по предоставлению муниципальных услуг в сфере землепользования, иными нормативными правовыми документами, регламентирующими порядок предоставления земельных участков.</w:t>
      </w:r>
    </w:p>
    <w:p w:rsidR="00B75699" w:rsidRPr="00CA3BF4" w:rsidRDefault="00B75699" w:rsidP="00B756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Муниципальные правовые (распорядительные) акты на территории </w:t>
      </w:r>
      <w:r w:rsidR="0033375D" w:rsidRPr="00CA3BF4">
        <w:rPr>
          <w:rFonts w:ascii="Times New Roman" w:hAnsi="Times New Roman" w:cs="Times New Roman"/>
          <w:sz w:val="28"/>
          <w:szCs w:val="28"/>
        </w:rPr>
        <w:t>Киевского</w:t>
      </w:r>
      <w:r w:rsidRPr="00CA3BF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по вопросам землепользования, землеустройства, изъятия земель и предоставления земельных участков издаются в соответствии с установленными полномочиями в форме постановлений. </w:t>
      </w:r>
      <w:proofErr w:type="gramStart"/>
      <w:r w:rsidRPr="00CA3BF4">
        <w:rPr>
          <w:rFonts w:ascii="Times New Roman" w:hAnsi="Times New Roman" w:cs="Times New Roman"/>
          <w:sz w:val="28"/>
          <w:szCs w:val="28"/>
        </w:rPr>
        <w:t xml:space="preserve">Постановления должны приниматься с учетом имеющейся утвержденной в установленном порядке градостроительной документации по населенным пунктам поселения, генеральных планов, правил землепользования и застройки, документации по планировке и зонированию </w:t>
      </w:r>
      <w:r w:rsidRPr="00CA3BF4">
        <w:rPr>
          <w:rFonts w:ascii="Times New Roman" w:hAnsi="Times New Roman" w:cs="Times New Roman"/>
          <w:sz w:val="28"/>
          <w:szCs w:val="28"/>
        </w:rPr>
        <w:lastRenderedPageBreak/>
        <w:t>территории, местных нормативов градостроительного проектирования, если иное не установлено действующим законодательством в сроки и порядке, установленных административными регламентами по предоставлению муниципальных услуг в сфере землепользования.</w:t>
      </w:r>
      <w:proofErr w:type="gramEnd"/>
    </w:p>
    <w:p w:rsidR="00DA3FF9" w:rsidRPr="00CA3BF4" w:rsidRDefault="00DA3FF9" w:rsidP="00DA3F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1.2. В муниципальной собственности </w:t>
      </w:r>
      <w:r w:rsidR="0033375D" w:rsidRPr="00CA3BF4">
        <w:rPr>
          <w:rFonts w:ascii="Times New Roman" w:hAnsi="Times New Roman" w:cs="Times New Roman"/>
          <w:sz w:val="28"/>
          <w:szCs w:val="28"/>
        </w:rPr>
        <w:t>Киевского</w:t>
      </w:r>
      <w:r w:rsidRPr="00CA3BF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находятся земельные участки:</w:t>
      </w:r>
    </w:p>
    <w:p w:rsidR="00DA3FF9" w:rsidRPr="00CA3BF4" w:rsidRDefault="00DA3FF9" w:rsidP="00DA3F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которые признаны таковыми федеральными законами и принятыми в соответствии с ними региональными законами;</w:t>
      </w:r>
    </w:p>
    <w:p w:rsidR="00DA3FF9" w:rsidRPr="00CA3BF4" w:rsidRDefault="00DA3FF9" w:rsidP="00DA3F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право муниципальной собственности, на которые возникло при разграничении государственной собственности на землю;</w:t>
      </w:r>
    </w:p>
    <w:p w:rsidR="00DA3FF9" w:rsidRPr="00CA3BF4" w:rsidRDefault="00DA3FF9" w:rsidP="00DA3F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BF4">
        <w:rPr>
          <w:rFonts w:ascii="Times New Roman" w:hAnsi="Times New Roman" w:cs="Times New Roman"/>
          <w:sz w:val="28"/>
          <w:szCs w:val="28"/>
        </w:rPr>
        <w:t>которые приобретены в муниципальную собственность сельского поселения по основаниям, установленным гражданским законодательством.</w:t>
      </w:r>
      <w:proofErr w:type="gramEnd"/>
    </w:p>
    <w:p w:rsidR="00DA3FF9" w:rsidRPr="00CA3BF4" w:rsidRDefault="00DA3FF9" w:rsidP="00DA3F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Земельные участки, находящиеся в муниципальной собственности </w:t>
      </w:r>
      <w:r w:rsidR="0033375D" w:rsidRPr="00CA3BF4">
        <w:rPr>
          <w:rFonts w:ascii="Times New Roman" w:hAnsi="Times New Roman" w:cs="Times New Roman"/>
          <w:sz w:val="28"/>
          <w:szCs w:val="28"/>
        </w:rPr>
        <w:t>Киевского</w:t>
      </w:r>
      <w:r w:rsidRPr="00CA3BF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могут предоставляться в частную собственность, постоянное (бессрочное) пользование, безвозмездное срочное пользование, аренду. Постановлением администрации </w:t>
      </w:r>
      <w:r w:rsidR="0033375D" w:rsidRPr="00CA3BF4">
        <w:rPr>
          <w:rFonts w:ascii="Times New Roman" w:hAnsi="Times New Roman" w:cs="Times New Roman"/>
          <w:sz w:val="28"/>
          <w:szCs w:val="28"/>
        </w:rPr>
        <w:t>Киевского</w:t>
      </w:r>
      <w:r w:rsidRPr="00CA3BF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или решением суда на земельные участки может налагаться право ограниченного пользования лицами, не являющимися владельцами участков (публичный или частный сервитут).</w:t>
      </w:r>
    </w:p>
    <w:p w:rsidR="007B43B5" w:rsidRPr="00CA3BF4" w:rsidRDefault="007B43B5" w:rsidP="00DA3F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4B0" w:rsidRPr="00CA3BF4" w:rsidRDefault="00DD44B0" w:rsidP="008B1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F4">
        <w:rPr>
          <w:rFonts w:ascii="Times New Roman" w:hAnsi="Times New Roman" w:cs="Times New Roman"/>
          <w:b/>
          <w:sz w:val="28"/>
          <w:szCs w:val="28"/>
        </w:rPr>
        <w:t>2. Полномочия по управлению и распоряжению земельными участками 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2.1. Полномочия Совета </w:t>
      </w:r>
      <w:r w:rsidR="0033375D" w:rsidRPr="00CA3BF4">
        <w:rPr>
          <w:rFonts w:ascii="Times New Roman" w:hAnsi="Times New Roman" w:cs="Times New Roman"/>
          <w:sz w:val="28"/>
          <w:szCs w:val="28"/>
        </w:rPr>
        <w:t>Киевского</w:t>
      </w:r>
      <w:r w:rsidR="009357D6" w:rsidRPr="00CA3BF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CA3BF4">
        <w:rPr>
          <w:rFonts w:ascii="Times New Roman" w:hAnsi="Times New Roman" w:cs="Times New Roman"/>
          <w:sz w:val="28"/>
          <w:szCs w:val="28"/>
        </w:rPr>
        <w:t>:</w:t>
      </w:r>
    </w:p>
    <w:p w:rsidR="009357D6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 утверждает нормативные правовые акты в сфере управления и распоряжения земельными участками;</w:t>
      </w:r>
    </w:p>
    <w:p w:rsidR="00AC0245" w:rsidRPr="00CA3BF4" w:rsidRDefault="00DD44B0" w:rsidP="00AC024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устанавливает предельные размеры земельных участков по видам разрешенного использования, отнесенным к компетенции </w:t>
      </w:r>
      <w:r w:rsidR="00AC0245" w:rsidRPr="00CA3BF4">
        <w:rPr>
          <w:rFonts w:ascii="Times New Roman" w:hAnsi="Times New Roman" w:cs="Times New Roman"/>
          <w:sz w:val="28"/>
          <w:szCs w:val="28"/>
        </w:rPr>
        <w:t>органов местного самоуправления в пределах своих полномочий;</w:t>
      </w:r>
    </w:p>
    <w:p w:rsidR="00AC0245" w:rsidRPr="00CA3BF4" w:rsidRDefault="00AC0245" w:rsidP="00AC024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устанавливает порядок предоставления земельных участков различного целевого назначения в собственность, пользование, аренду;</w:t>
      </w:r>
    </w:p>
    <w:p w:rsidR="009357D6" w:rsidRPr="00CA3BF4" w:rsidRDefault="00AC0245" w:rsidP="00AC024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- устанавливает, изменяет и отменяет земельный налог;</w:t>
      </w:r>
    </w:p>
    <w:p w:rsidR="009357D6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A3B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3BF4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</w:t>
      </w:r>
      <w:r w:rsidR="009357D6" w:rsidRPr="00CA3BF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A3BF4">
        <w:rPr>
          <w:rFonts w:ascii="Times New Roman" w:hAnsi="Times New Roman" w:cs="Times New Roman"/>
          <w:sz w:val="28"/>
          <w:szCs w:val="28"/>
        </w:rPr>
        <w:t>нормативно-правовых актов органов местного самоуправления, регулирующих земельные отношения;</w:t>
      </w:r>
    </w:p>
    <w:p w:rsidR="007B43B5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отнесенные действующим законодательством к ведению представительных </w:t>
      </w:r>
      <w:r w:rsidR="009357D6" w:rsidRPr="00CA3BF4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9357D6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2.2. Полномочия администрации </w:t>
      </w:r>
      <w:r w:rsidR="0033375D" w:rsidRPr="00CA3BF4">
        <w:rPr>
          <w:rFonts w:ascii="Times New Roman" w:hAnsi="Times New Roman" w:cs="Times New Roman"/>
          <w:sz w:val="28"/>
          <w:szCs w:val="28"/>
        </w:rPr>
        <w:t>Киевского</w:t>
      </w:r>
      <w:r w:rsidR="009357D6" w:rsidRPr="00CA3BF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района:</w:t>
      </w:r>
    </w:p>
    <w:p w:rsidR="00AC0245" w:rsidRPr="00CA3BF4" w:rsidRDefault="00DD44B0" w:rsidP="00AC02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осуществляет в соответствии с настоящим Положением управление и распоряжение землями, находящимися в границах </w:t>
      </w:r>
      <w:r w:rsidR="009357D6" w:rsidRPr="00CA3BF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A3BF4">
        <w:rPr>
          <w:rFonts w:ascii="Times New Roman" w:hAnsi="Times New Roman" w:cs="Times New Roman"/>
          <w:sz w:val="28"/>
          <w:szCs w:val="28"/>
        </w:rPr>
        <w:t>;</w:t>
      </w:r>
    </w:p>
    <w:p w:rsidR="00E81982" w:rsidRPr="00CA3BF4" w:rsidRDefault="00E81982" w:rsidP="00E819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принимает решения о предоставлении, передаче земельных участков на определенном праве в соответствии с действующим законодательством и </w:t>
      </w:r>
      <w:r w:rsidRPr="00CA3BF4">
        <w:rPr>
          <w:rFonts w:ascii="Times New Roman" w:hAnsi="Times New Roman" w:cs="Times New Roman"/>
          <w:sz w:val="28"/>
          <w:szCs w:val="28"/>
        </w:rPr>
        <w:lastRenderedPageBreak/>
        <w:t>нормативно-правовыми актами представительного органа сельского поселения и заключает договоры;</w:t>
      </w:r>
    </w:p>
    <w:p w:rsidR="00AC0245" w:rsidRPr="00CA3BF4" w:rsidRDefault="00E81982" w:rsidP="00AC02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принимает решения об </w:t>
      </w:r>
      <w:r w:rsidR="00AC0245" w:rsidRPr="00CA3BF4">
        <w:rPr>
          <w:rFonts w:ascii="Times New Roman" w:hAnsi="Times New Roman" w:cs="Times New Roman"/>
          <w:sz w:val="28"/>
          <w:szCs w:val="28"/>
        </w:rPr>
        <w:t>изъятии земель, в том числе путем выкупа, для муниципальных нужд, в порядке, установленном действующим законодательством и настоящим Положением;</w:t>
      </w:r>
    </w:p>
    <w:p w:rsidR="00AC0245" w:rsidRPr="00CA3BF4" w:rsidRDefault="00AC0245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принимает решения об установлении сервитутов на земельные участки в порядке, установленном действующим законодательством и настоящим Положением; </w:t>
      </w:r>
    </w:p>
    <w:p w:rsidR="009357D6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проводит работу по расторжению договоров аренды с недобросовестными арендаторами;</w:t>
      </w:r>
    </w:p>
    <w:p w:rsidR="009357D6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организует и проводит торги (конкурсы, аукционы) по продаже земельных участков или продаже права на заключение договоров аренды земельных участков;</w:t>
      </w:r>
    </w:p>
    <w:p w:rsidR="009357D6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осуществляет консультирование заинтересованных лиц по вопросам земельных отношений;</w:t>
      </w:r>
    </w:p>
    <w:p w:rsidR="00AC0245" w:rsidRPr="00CA3BF4" w:rsidRDefault="00AC0245" w:rsidP="00E819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информирует население о возможном или предстоящем предоставлении </w:t>
      </w:r>
      <w:r w:rsidR="00E81982" w:rsidRPr="00CA3BF4">
        <w:rPr>
          <w:rFonts w:ascii="Times New Roman" w:hAnsi="Times New Roman" w:cs="Times New Roman"/>
          <w:sz w:val="28"/>
          <w:szCs w:val="28"/>
        </w:rPr>
        <w:t>земельных участков;</w:t>
      </w:r>
    </w:p>
    <w:p w:rsidR="008F3C97" w:rsidRPr="00CA3BF4" w:rsidRDefault="00DD44B0" w:rsidP="008F3C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осуществляет иные полномочия, отнесенные действующим законодательством к ведению исполнительных органов местного самоуправления.</w:t>
      </w:r>
    </w:p>
    <w:p w:rsidR="00DD44B0" w:rsidRPr="00CA3BF4" w:rsidRDefault="00DD44B0" w:rsidP="008F3C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Управление и распоряжение землями от имени администрации </w:t>
      </w:r>
      <w:r w:rsidR="0033375D" w:rsidRPr="00CA3BF4">
        <w:rPr>
          <w:rFonts w:ascii="Times New Roman" w:hAnsi="Times New Roman" w:cs="Times New Roman"/>
          <w:sz w:val="28"/>
          <w:szCs w:val="28"/>
        </w:rPr>
        <w:t>Киевского</w:t>
      </w:r>
      <w:r w:rsidR="009357D6" w:rsidRPr="00CA3BF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осуществляют уполномоченные лица</w:t>
      </w:r>
      <w:r w:rsidRPr="00CA3BF4">
        <w:rPr>
          <w:rFonts w:ascii="Times New Roman" w:hAnsi="Times New Roman" w:cs="Times New Roman"/>
          <w:sz w:val="28"/>
          <w:szCs w:val="28"/>
        </w:rPr>
        <w:t>, действующие на основании соответствующих положений. </w:t>
      </w:r>
    </w:p>
    <w:p w:rsidR="008B1023" w:rsidRPr="00CA3BF4" w:rsidRDefault="008B1023" w:rsidP="008F3C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1023" w:rsidRPr="00CA3BF4" w:rsidRDefault="00DD44B0" w:rsidP="008B1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F4">
        <w:rPr>
          <w:rFonts w:ascii="Times New Roman" w:hAnsi="Times New Roman" w:cs="Times New Roman"/>
          <w:b/>
          <w:sz w:val="28"/>
          <w:szCs w:val="28"/>
        </w:rPr>
        <w:t>3. Приобретение прав на земельные участки 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3.1. Предоставление гражданам и юридическим лицам (далее </w:t>
      </w:r>
      <w:r w:rsidR="00E81982" w:rsidRPr="00CA3BF4">
        <w:rPr>
          <w:rFonts w:ascii="Times New Roman" w:hAnsi="Times New Roman" w:cs="Times New Roman"/>
          <w:sz w:val="28"/>
          <w:szCs w:val="28"/>
        </w:rPr>
        <w:t>-</w:t>
      </w:r>
      <w:r w:rsidRPr="00CA3BF4">
        <w:rPr>
          <w:rFonts w:ascii="Times New Roman" w:hAnsi="Times New Roman" w:cs="Times New Roman"/>
          <w:sz w:val="28"/>
          <w:szCs w:val="28"/>
        </w:rPr>
        <w:t xml:space="preserve"> заинтересованным лицам) земельных участков из земель, находящихся в муниципальной собственности, осуществляется на основании постановлений администрации </w:t>
      </w:r>
      <w:r w:rsidR="009357D6" w:rsidRPr="00CA3BF4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9357D6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3.2. Земельные участки предоставляются заинтересованным лицам на правах:</w:t>
      </w:r>
    </w:p>
    <w:p w:rsidR="009357D6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аренды;</w:t>
      </w:r>
    </w:p>
    <w:p w:rsidR="009357D6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собственности (за плату и бесплатно);</w:t>
      </w:r>
    </w:p>
    <w:p w:rsidR="009357D6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постоянного (бессрочного) пользования;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безвозмездного срочного пользования.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3.3. Выбор права на земельный участок производится заинтересованным лицом самостоятельно с учетом особенностей (ограничений), установленных действующим законодательством.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3.4. Заявления о предоставлении земельных участков направляются на имя главы </w:t>
      </w:r>
      <w:r w:rsidR="009357D6" w:rsidRPr="00CA3BF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A3BF4">
        <w:rPr>
          <w:rFonts w:ascii="Times New Roman" w:hAnsi="Times New Roman" w:cs="Times New Roman"/>
          <w:sz w:val="28"/>
          <w:szCs w:val="28"/>
        </w:rPr>
        <w:t>.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3.5. Заявления о предоставлении свободных от прав земельных участков рассматриваются в порядке и сроки, установленные действующим законодательством.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lastRenderedPageBreak/>
        <w:t>3.6. Издание постановления о предоставлении земельного участка является основанием для заключения договора на соответствующем праве.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3.7. Правоустанавливающие документы на землю в обязательном порядке должны содержать сведения об ограничениях и обременениях (при их наличии), а также сведения о категории земель, разрешенном использовании и кадастровом номере земельного участка (за исключением случаев, когда предоставление земельного участка осуществляется до кадастрового учета).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3.8. В случаях, предусмотренных действующим законодательством, земельные участки, находящиес</w:t>
      </w:r>
      <w:r w:rsidR="009357D6" w:rsidRPr="00CA3BF4">
        <w:rPr>
          <w:rFonts w:ascii="Times New Roman" w:hAnsi="Times New Roman" w:cs="Times New Roman"/>
          <w:sz w:val="28"/>
          <w:szCs w:val="28"/>
        </w:rPr>
        <w:t xml:space="preserve">я в распоряжении администрации сельского поселения, </w:t>
      </w:r>
      <w:r w:rsidRPr="00CA3BF4">
        <w:rPr>
          <w:rFonts w:ascii="Times New Roman" w:hAnsi="Times New Roman" w:cs="Times New Roman"/>
          <w:sz w:val="28"/>
          <w:szCs w:val="28"/>
        </w:rPr>
        <w:t xml:space="preserve">могут предоставляться с торгов и без проведения торгов. 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3.9. Продажа земельных участков, находящихся в муниципальной собственности, собственникам зданий, строений, сооружений, расположенных на этих земельных участках, осуществляется </w:t>
      </w:r>
      <w:r w:rsidR="000D566B" w:rsidRPr="00CA3BF4">
        <w:rPr>
          <w:rFonts w:ascii="Times New Roman" w:hAnsi="Times New Roman" w:cs="Times New Roman"/>
          <w:sz w:val="28"/>
          <w:szCs w:val="28"/>
        </w:rPr>
        <w:t xml:space="preserve">в десятикратном размере ставки земельного налога за единицу площади земельного участка, но не </w:t>
      </w:r>
      <w:proofErr w:type="gramStart"/>
      <w:r w:rsidR="000D566B" w:rsidRPr="00CA3BF4">
        <w:rPr>
          <w:rFonts w:ascii="Times New Roman" w:hAnsi="Times New Roman" w:cs="Times New Roman"/>
          <w:sz w:val="28"/>
          <w:szCs w:val="28"/>
        </w:rPr>
        <w:t>более кадастровой</w:t>
      </w:r>
      <w:proofErr w:type="gramEnd"/>
      <w:r w:rsidR="000D566B" w:rsidRPr="00CA3BF4">
        <w:rPr>
          <w:rFonts w:ascii="Times New Roman" w:hAnsi="Times New Roman" w:cs="Times New Roman"/>
          <w:sz w:val="28"/>
          <w:szCs w:val="28"/>
        </w:rPr>
        <w:t xml:space="preserve"> стоимости земельного участка или иного размера цены земельного участка, если он установлен федеральным законом. 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3.10. Приобретение гражданами земельных участков на праве собственности может осуществляться бесплатно в случаях, предусмотренных земельным законодательством, при отсутствии реализации гражданином права однократного бесплатного приобретения земельного участка в собственность.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3.11. Предоставление земельных участков в собственность бесплатно юридическим лицам производится только в случаях, прямо предусмотренных действующим законодательством.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3.12. Ограничения в приобретении права собственности на земельные участки в отношении отдельных категорий лиц устанавливаются действующим законодательством.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3.13. Отказ в предоставлении земельных участков допускается по основаниям, предусмотренным действующим законодательством и нормативными правовыми актами органов местного самоуправления.</w:t>
      </w:r>
    </w:p>
    <w:p w:rsidR="00DD44B0" w:rsidRPr="00CA3BF4" w:rsidRDefault="00DD44B0" w:rsidP="000C2EF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 </w:t>
      </w:r>
    </w:p>
    <w:p w:rsidR="008B1023" w:rsidRPr="00CA3BF4" w:rsidRDefault="00DD44B0" w:rsidP="008B1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F4">
        <w:rPr>
          <w:rFonts w:ascii="Times New Roman" w:hAnsi="Times New Roman" w:cs="Times New Roman"/>
          <w:b/>
          <w:sz w:val="28"/>
          <w:szCs w:val="28"/>
        </w:rPr>
        <w:t>4. Прекращение прав на земельные участки 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4.1. Право собственности на земельный участок прекращается при отчуждении собственником своего земельного участка другим лицам, отказе собственника от права собственности на земельный участок, в силу принудительного изъятия у собственника его земельного участка в порядке, установленном гражданским законодательством.</w:t>
      </w:r>
    </w:p>
    <w:p w:rsidR="00DD44B0" w:rsidRPr="00CA3BF4" w:rsidRDefault="00DD44B0" w:rsidP="009357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4.2. Основания для прекращения права аренды, права постоянного (бессрочного) пользования, права безвозмездного срочного пользования, права пожизненного наследуемого владения земельными участками ввиду отказа арендатора, землепользователя, землевладельца от принадлежащих им прав, а также ввиду принудительного изъятия установлены земельным и гражданским законодательством.</w:t>
      </w:r>
    </w:p>
    <w:p w:rsidR="000D566B" w:rsidRPr="00CA3BF4" w:rsidRDefault="000D566B" w:rsidP="000C2EF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B1023" w:rsidRPr="004C146E" w:rsidRDefault="00DD44B0" w:rsidP="00935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46E">
        <w:rPr>
          <w:rFonts w:ascii="Times New Roman" w:hAnsi="Times New Roman" w:cs="Times New Roman"/>
          <w:b/>
          <w:sz w:val="28"/>
          <w:szCs w:val="28"/>
        </w:rPr>
        <w:t>5. Преде</w:t>
      </w:r>
      <w:r w:rsidR="008F3C97" w:rsidRPr="004C146E">
        <w:rPr>
          <w:rFonts w:ascii="Times New Roman" w:hAnsi="Times New Roman" w:cs="Times New Roman"/>
          <w:b/>
          <w:sz w:val="28"/>
          <w:szCs w:val="28"/>
        </w:rPr>
        <w:t>льные нормы предоставления земельных участков</w:t>
      </w:r>
    </w:p>
    <w:p w:rsidR="008F3C97" w:rsidRPr="00CA3BF4" w:rsidRDefault="008F3C97" w:rsidP="008F3C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86"/>
      <w:bookmarkEnd w:id="1"/>
      <w:r w:rsidRPr="00CA3BF4">
        <w:rPr>
          <w:rFonts w:ascii="Times New Roman" w:hAnsi="Times New Roman" w:cs="Times New Roman"/>
          <w:sz w:val="28"/>
          <w:szCs w:val="28"/>
        </w:rPr>
        <w:lastRenderedPageBreak/>
        <w:t xml:space="preserve"> 5.1. </w:t>
      </w:r>
      <w:r w:rsidR="005647F9" w:rsidRPr="00CA3BF4">
        <w:rPr>
          <w:rFonts w:ascii="Times New Roman" w:hAnsi="Times New Roman" w:cs="Times New Roman"/>
          <w:sz w:val="28"/>
          <w:szCs w:val="28"/>
        </w:rPr>
        <w:t>До утверждения правил землепользования и застройки, у</w:t>
      </w:r>
      <w:r w:rsidR="00B75699" w:rsidRPr="00CA3BF4">
        <w:rPr>
          <w:rFonts w:ascii="Times New Roman" w:hAnsi="Times New Roman" w:cs="Times New Roman"/>
          <w:sz w:val="28"/>
          <w:szCs w:val="28"/>
        </w:rPr>
        <w:t>становить следующие предельные (минимальные и максимальные) размеры земельных участков предоставляемых физ</w:t>
      </w:r>
      <w:r w:rsidR="005647F9" w:rsidRPr="00CA3BF4">
        <w:rPr>
          <w:rFonts w:ascii="Times New Roman" w:hAnsi="Times New Roman" w:cs="Times New Roman"/>
          <w:sz w:val="28"/>
          <w:szCs w:val="28"/>
        </w:rPr>
        <w:t xml:space="preserve">ическим и юридическим лицам в собственность из земель </w:t>
      </w:r>
      <w:r w:rsidR="00B75699" w:rsidRPr="00CA3BF4">
        <w:rPr>
          <w:rFonts w:ascii="Times New Roman" w:hAnsi="Times New Roman" w:cs="Times New Roman"/>
          <w:sz w:val="28"/>
          <w:szCs w:val="28"/>
        </w:rPr>
        <w:t xml:space="preserve">находящихся в границах </w:t>
      </w:r>
      <w:r w:rsidR="00FA0161">
        <w:rPr>
          <w:rFonts w:ascii="Times New Roman" w:hAnsi="Times New Roman" w:cs="Times New Roman"/>
          <w:sz w:val="28"/>
          <w:szCs w:val="28"/>
        </w:rPr>
        <w:t xml:space="preserve">сельского поселения и </w:t>
      </w:r>
      <w:r w:rsidR="00B75699" w:rsidRPr="00CA3BF4">
        <w:rPr>
          <w:rFonts w:ascii="Times New Roman" w:hAnsi="Times New Roman" w:cs="Times New Roman"/>
          <w:sz w:val="28"/>
          <w:szCs w:val="28"/>
        </w:rPr>
        <w:t xml:space="preserve">являющихся  собственностью </w:t>
      </w:r>
      <w:r w:rsidRPr="00CA3BF4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8F3C97" w:rsidRPr="00CA3BF4" w:rsidRDefault="008F3C97" w:rsidP="008B10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д</w:t>
      </w:r>
      <w:r w:rsidR="00B75699" w:rsidRPr="00CA3BF4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  минимальный размер-</w:t>
      </w:r>
      <w:smartTag w:uri="urn:schemas-microsoft-com:office:smarttags" w:element="metricconverter">
        <w:smartTagPr>
          <w:attr w:name="ProductID" w:val="0,10 га"/>
        </w:smartTagPr>
        <w:r w:rsidR="00B75699" w:rsidRPr="00CA3BF4">
          <w:rPr>
            <w:rFonts w:ascii="Times New Roman" w:hAnsi="Times New Roman" w:cs="Times New Roman"/>
            <w:sz w:val="28"/>
            <w:szCs w:val="28"/>
          </w:rPr>
          <w:t>0,10 га</w:t>
        </w:r>
      </w:smartTag>
      <w:r w:rsidR="00B75699" w:rsidRPr="00CA3BF4">
        <w:rPr>
          <w:rFonts w:ascii="Times New Roman" w:hAnsi="Times New Roman" w:cs="Times New Roman"/>
          <w:sz w:val="28"/>
          <w:szCs w:val="28"/>
        </w:rPr>
        <w:t>, максимальный размер-</w:t>
      </w:r>
      <w:smartTag w:uri="urn:schemas-microsoft-com:office:smarttags" w:element="metricconverter">
        <w:smartTagPr>
          <w:attr w:name="ProductID" w:val="0,4 га"/>
        </w:smartTagPr>
        <w:r w:rsidR="00B75699" w:rsidRPr="00CA3BF4">
          <w:rPr>
            <w:rFonts w:ascii="Times New Roman" w:hAnsi="Times New Roman" w:cs="Times New Roman"/>
            <w:sz w:val="28"/>
            <w:szCs w:val="28"/>
          </w:rPr>
          <w:t>0,4 га</w:t>
        </w:r>
      </w:smartTag>
      <w:r w:rsidR="00B75699" w:rsidRPr="00CA3BF4">
        <w:rPr>
          <w:rFonts w:ascii="Times New Roman" w:hAnsi="Times New Roman" w:cs="Times New Roman"/>
          <w:sz w:val="28"/>
          <w:szCs w:val="28"/>
        </w:rPr>
        <w:t>;</w:t>
      </w:r>
    </w:p>
    <w:p w:rsidR="008F3C97" w:rsidRPr="00CA3BF4" w:rsidRDefault="008F3C97" w:rsidP="008B10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д</w:t>
      </w:r>
      <w:r w:rsidR="00B75699" w:rsidRPr="00CA3BF4">
        <w:rPr>
          <w:rFonts w:ascii="Times New Roman" w:hAnsi="Times New Roman" w:cs="Times New Roman"/>
          <w:sz w:val="28"/>
          <w:szCs w:val="28"/>
        </w:rPr>
        <w:t xml:space="preserve">ля индивидуального жилищного строительства минимальный размер </w:t>
      </w:r>
      <w:smartTag w:uri="urn:schemas-microsoft-com:office:smarttags" w:element="metricconverter">
        <w:smartTagPr>
          <w:attr w:name="ProductID" w:val="0,06 га"/>
        </w:smartTagPr>
        <w:r w:rsidR="00B75699" w:rsidRPr="00CA3BF4">
          <w:rPr>
            <w:rFonts w:ascii="Times New Roman" w:hAnsi="Times New Roman" w:cs="Times New Roman"/>
            <w:sz w:val="28"/>
            <w:szCs w:val="28"/>
          </w:rPr>
          <w:t>0,06 га</w:t>
        </w:r>
      </w:smartTag>
      <w:r w:rsidR="00B75699" w:rsidRPr="00CA3BF4">
        <w:rPr>
          <w:rFonts w:ascii="Times New Roman" w:hAnsi="Times New Roman" w:cs="Times New Roman"/>
          <w:sz w:val="28"/>
          <w:szCs w:val="28"/>
        </w:rPr>
        <w:t xml:space="preserve">, максимальный размер </w:t>
      </w:r>
      <w:smartTag w:uri="urn:schemas-microsoft-com:office:smarttags" w:element="metricconverter">
        <w:smartTagPr>
          <w:attr w:name="ProductID" w:val="-0,25 га"/>
        </w:smartTagPr>
        <w:r w:rsidR="00B75699" w:rsidRPr="00CA3BF4">
          <w:rPr>
            <w:rFonts w:ascii="Times New Roman" w:hAnsi="Times New Roman" w:cs="Times New Roman"/>
            <w:sz w:val="28"/>
            <w:szCs w:val="28"/>
          </w:rPr>
          <w:t>-0,25 га</w:t>
        </w:r>
      </w:smartTag>
      <w:r w:rsidR="00B75699" w:rsidRPr="00CA3BF4">
        <w:rPr>
          <w:rFonts w:ascii="Times New Roman" w:hAnsi="Times New Roman" w:cs="Times New Roman"/>
          <w:sz w:val="28"/>
          <w:szCs w:val="28"/>
        </w:rPr>
        <w:t>;</w:t>
      </w:r>
    </w:p>
    <w:p w:rsidR="008F3C97" w:rsidRPr="00CA3BF4" w:rsidRDefault="008F3C97" w:rsidP="008B10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д</w:t>
      </w:r>
      <w:r w:rsidR="00B75699" w:rsidRPr="00CA3BF4">
        <w:rPr>
          <w:rFonts w:ascii="Times New Roman" w:hAnsi="Times New Roman" w:cs="Times New Roman"/>
          <w:sz w:val="28"/>
          <w:szCs w:val="28"/>
        </w:rPr>
        <w:t xml:space="preserve">ля садоводства минимальный размер минимальный размер </w:t>
      </w:r>
      <w:smartTag w:uri="urn:schemas-microsoft-com:office:smarttags" w:element="metricconverter">
        <w:smartTagPr>
          <w:attr w:name="ProductID" w:val="0,05 га"/>
        </w:smartTagPr>
        <w:r w:rsidR="00B75699" w:rsidRPr="00CA3BF4">
          <w:rPr>
            <w:rFonts w:ascii="Times New Roman" w:hAnsi="Times New Roman" w:cs="Times New Roman"/>
            <w:sz w:val="28"/>
            <w:szCs w:val="28"/>
          </w:rPr>
          <w:t>0,05 га</w:t>
        </w:r>
      </w:smartTag>
      <w:r w:rsidR="00B75699" w:rsidRPr="00CA3BF4">
        <w:rPr>
          <w:rFonts w:ascii="Times New Roman" w:hAnsi="Times New Roman" w:cs="Times New Roman"/>
          <w:sz w:val="28"/>
          <w:szCs w:val="28"/>
        </w:rPr>
        <w:t xml:space="preserve"> - максимальный размер </w:t>
      </w:r>
      <w:smartTag w:uri="urn:schemas-microsoft-com:office:smarttags" w:element="metricconverter">
        <w:smartTagPr>
          <w:attr w:name="ProductID" w:val="0,12 га"/>
        </w:smartTagPr>
        <w:r w:rsidR="00B75699" w:rsidRPr="00CA3BF4">
          <w:rPr>
            <w:rFonts w:ascii="Times New Roman" w:hAnsi="Times New Roman" w:cs="Times New Roman"/>
            <w:sz w:val="28"/>
            <w:szCs w:val="28"/>
          </w:rPr>
          <w:t>0,12 га</w:t>
        </w:r>
      </w:smartTag>
      <w:r w:rsidR="00B75699" w:rsidRPr="00CA3BF4">
        <w:rPr>
          <w:rFonts w:ascii="Times New Roman" w:hAnsi="Times New Roman" w:cs="Times New Roman"/>
          <w:sz w:val="28"/>
          <w:szCs w:val="28"/>
        </w:rPr>
        <w:t>;</w:t>
      </w:r>
    </w:p>
    <w:p w:rsidR="008F3C97" w:rsidRPr="00CA3BF4" w:rsidRDefault="008F3C97" w:rsidP="008F3C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д</w:t>
      </w:r>
      <w:r w:rsidR="00B75699" w:rsidRPr="00CA3BF4">
        <w:rPr>
          <w:rFonts w:ascii="Times New Roman" w:hAnsi="Times New Roman" w:cs="Times New Roman"/>
          <w:sz w:val="28"/>
          <w:szCs w:val="28"/>
        </w:rPr>
        <w:t xml:space="preserve">ля дачного строительства минимальный размер </w:t>
      </w:r>
      <w:smartTag w:uri="urn:schemas-microsoft-com:office:smarttags" w:element="metricconverter">
        <w:smartTagPr>
          <w:attr w:name="ProductID" w:val="0,05 га"/>
        </w:smartTagPr>
        <w:r w:rsidR="00B75699" w:rsidRPr="00CA3BF4">
          <w:rPr>
            <w:rFonts w:ascii="Times New Roman" w:hAnsi="Times New Roman" w:cs="Times New Roman"/>
            <w:sz w:val="28"/>
            <w:szCs w:val="28"/>
          </w:rPr>
          <w:t>0,05 га</w:t>
        </w:r>
      </w:smartTag>
      <w:r w:rsidR="00B75699" w:rsidRPr="00CA3BF4">
        <w:rPr>
          <w:rFonts w:ascii="Times New Roman" w:hAnsi="Times New Roman" w:cs="Times New Roman"/>
          <w:sz w:val="28"/>
          <w:szCs w:val="28"/>
        </w:rPr>
        <w:t xml:space="preserve">, максимальный размер </w:t>
      </w:r>
      <w:smartTag w:uri="urn:schemas-microsoft-com:office:smarttags" w:element="metricconverter">
        <w:smartTagPr>
          <w:attr w:name="ProductID" w:val="0,2 га"/>
        </w:smartTagPr>
        <w:r w:rsidR="00B75699" w:rsidRPr="00CA3BF4">
          <w:rPr>
            <w:rFonts w:ascii="Times New Roman" w:hAnsi="Times New Roman" w:cs="Times New Roman"/>
            <w:sz w:val="28"/>
            <w:szCs w:val="28"/>
          </w:rPr>
          <w:t>0,2 га</w:t>
        </w:r>
      </w:smartTag>
      <w:r w:rsidRPr="00CA3BF4">
        <w:rPr>
          <w:rFonts w:ascii="Times New Roman" w:hAnsi="Times New Roman" w:cs="Times New Roman"/>
          <w:sz w:val="28"/>
          <w:szCs w:val="28"/>
        </w:rPr>
        <w:t>;</w:t>
      </w:r>
    </w:p>
    <w:p w:rsidR="008F3C97" w:rsidRPr="00CA3BF4" w:rsidRDefault="008F3C97" w:rsidP="008F3C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д</w:t>
      </w:r>
      <w:r w:rsidR="00B75699" w:rsidRPr="00CA3BF4">
        <w:rPr>
          <w:rFonts w:ascii="Times New Roman" w:hAnsi="Times New Roman" w:cs="Times New Roman"/>
          <w:sz w:val="28"/>
          <w:szCs w:val="28"/>
        </w:rPr>
        <w:t xml:space="preserve">ля ведения огородничества минимальный размер </w:t>
      </w:r>
      <w:smartTag w:uri="urn:schemas-microsoft-com:office:smarttags" w:element="metricconverter">
        <w:smartTagPr>
          <w:attr w:name="ProductID" w:val="0,01 га"/>
        </w:smartTagPr>
        <w:r w:rsidR="00B75699" w:rsidRPr="00CA3BF4">
          <w:rPr>
            <w:rFonts w:ascii="Times New Roman" w:hAnsi="Times New Roman" w:cs="Times New Roman"/>
            <w:sz w:val="28"/>
            <w:szCs w:val="28"/>
          </w:rPr>
          <w:t>0,01 га</w:t>
        </w:r>
      </w:smartTag>
      <w:r w:rsidR="00B75699" w:rsidRPr="00CA3BF4">
        <w:rPr>
          <w:rFonts w:ascii="Times New Roman" w:hAnsi="Times New Roman" w:cs="Times New Roman"/>
          <w:sz w:val="28"/>
          <w:szCs w:val="28"/>
        </w:rPr>
        <w:t xml:space="preserve"> максимальный размер </w:t>
      </w:r>
      <w:smartTag w:uri="urn:schemas-microsoft-com:office:smarttags" w:element="metricconverter">
        <w:smartTagPr>
          <w:attr w:name="ProductID" w:val="0,10 га"/>
        </w:smartTagPr>
        <w:r w:rsidR="00B75699" w:rsidRPr="00CA3BF4">
          <w:rPr>
            <w:rFonts w:ascii="Times New Roman" w:hAnsi="Times New Roman" w:cs="Times New Roman"/>
            <w:sz w:val="28"/>
            <w:szCs w:val="28"/>
          </w:rPr>
          <w:t>0,10 га</w:t>
        </w:r>
      </w:smartTag>
      <w:r w:rsidR="00B75699" w:rsidRPr="00CA3BF4">
        <w:rPr>
          <w:rFonts w:ascii="Times New Roman" w:hAnsi="Times New Roman" w:cs="Times New Roman"/>
          <w:sz w:val="28"/>
          <w:szCs w:val="28"/>
        </w:rPr>
        <w:t>;</w:t>
      </w:r>
    </w:p>
    <w:p w:rsidR="008F3C97" w:rsidRPr="00CA3BF4" w:rsidRDefault="008F3C97" w:rsidP="008F3C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д</w:t>
      </w:r>
      <w:r w:rsidR="00B75699" w:rsidRPr="00CA3BF4">
        <w:rPr>
          <w:rFonts w:ascii="Times New Roman" w:hAnsi="Times New Roman" w:cs="Times New Roman"/>
          <w:sz w:val="28"/>
          <w:szCs w:val="28"/>
        </w:rPr>
        <w:t xml:space="preserve">ля ведения крестьянского (фермерского) хозяйства минимальный размер  </w:t>
      </w:r>
      <w:smartTag w:uri="urn:schemas-microsoft-com:office:smarttags" w:element="metricconverter">
        <w:smartTagPr>
          <w:attr w:name="ProductID" w:val="1 га"/>
        </w:smartTagPr>
        <w:r w:rsidR="00B75699" w:rsidRPr="00CA3BF4">
          <w:rPr>
            <w:rFonts w:ascii="Times New Roman" w:hAnsi="Times New Roman" w:cs="Times New Roman"/>
            <w:sz w:val="28"/>
            <w:szCs w:val="28"/>
          </w:rPr>
          <w:t>1 га</w:t>
        </w:r>
      </w:smartTag>
      <w:r w:rsidR="00B75699" w:rsidRPr="00CA3BF4">
        <w:rPr>
          <w:rFonts w:ascii="Times New Roman" w:hAnsi="Times New Roman" w:cs="Times New Roman"/>
          <w:sz w:val="28"/>
          <w:szCs w:val="28"/>
        </w:rPr>
        <w:t xml:space="preserve">, максимальный размер </w:t>
      </w:r>
      <w:smartTag w:uri="urn:schemas-microsoft-com:office:smarttags" w:element="metricconverter">
        <w:smartTagPr>
          <w:attr w:name="ProductID" w:val="50 га"/>
        </w:smartTagPr>
        <w:r w:rsidR="00B75699" w:rsidRPr="00CA3BF4">
          <w:rPr>
            <w:rFonts w:ascii="Times New Roman" w:hAnsi="Times New Roman" w:cs="Times New Roman"/>
            <w:sz w:val="28"/>
            <w:szCs w:val="28"/>
          </w:rPr>
          <w:t>50 га</w:t>
        </w:r>
      </w:smartTag>
      <w:r w:rsidR="00B75699" w:rsidRPr="00CA3BF4">
        <w:rPr>
          <w:rFonts w:ascii="Times New Roman" w:hAnsi="Times New Roman" w:cs="Times New Roman"/>
          <w:sz w:val="28"/>
          <w:szCs w:val="28"/>
        </w:rPr>
        <w:t>.</w:t>
      </w:r>
    </w:p>
    <w:p w:rsidR="008F3C97" w:rsidRPr="00CA3BF4" w:rsidRDefault="008F3C97" w:rsidP="008B10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5.2. </w:t>
      </w:r>
      <w:r w:rsidR="00DD44B0" w:rsidRPr="00CA3BF4">
        <w:rPr>
          <w:rFonts w:ascii="Times New Roman" w:hAnsi="Times New Roman" w:cs="Times New Roman"/>
          <w:sz w:val="28"/>
          <w:szCs w:val="28"/>
        </w:rPr>
        <w:t>Предельные (максимальные и минимальные) размеры земельных участков, предоставляемых из земель муниципальной собственности, в собственность за плату:</w:t>
      </w:r>
    </w:p>
    <w:p w:rsidR="008F3C97" w:rsidRPr="00CA3BF4" w:rsidRDefault="008F3C97" w:rsidP="008B10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5.2.1. Д</w:t>
      </w:r>
      <w:r w:rsidR="00DD44B0" w:rsidRPr="00CA3BF4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строительства:</w:t>
      </w:r>
    </w:p>
    <w:p w:rsidR="008F3C97" w:rsidRPr="00CA3BF4" w:rsidRDefault="00DD44B0" w:rsidP="008B10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максимальный размер земельного участка </w:t>
      </w:r>
      <w:r w:rsidR="00715654" w:rsidRPr="00CA3BF4">
        <w:rPr>
          <w:rFonts w:ascii="Times New Roman" w:hAnsi="Times New Roman" w:cs="Times New Roman"/>
          <w:sz w:val="28"/>
          <w:szCs w:val="28"/>
        </w:rPr>
        <w:t>-</w:t>
      </w:r>
      <w:r w:rsidRPr="00CA3BF4">
        <w:rPr>
          <w:rFonts w:ascii="Times New Roman" w:hAnsi="Times New Roman" w:cs="Times New Roman"/>
          <w:sz w:val="28"/>
          <w:szCs w:val="28"/>
        </w:rPr>
        <w:t xml:space="preserve"> 2000 кв. м, минимальный размер земельного участка </w:t>
      </w:r>
      <w:r w:rsidR="00715654" w:rsidRPr="00CA3BF4">
        <w:rPr>
          <w:rFonts w:ascii="Times New Roman" w:hAnsi="Times New Roman" w:cs="Times New Roman"/>
          <w:sz w:val="28"/>
          <w:szCs w:val="28"/>
        </w:rPr>
        <w:t>-</w:t>
      </w:r>
      <w:r w:rsidRPr="00CA3BF4">
        <w:rPr>
          <w:rFonts w:ascii="Times New Roman" w:hAnsi="Times New Roman" w:cs="Times New Roman"/>
          <w:sz w:val="28"/>
          <w:szCs w:val="28"/>
        </w:rPr>
        <w:t xml:space="preserve"> 400 кв. м;</w:t>
      </w:r>
    </w:p>
    <w:p w:rsidR="008F3C97" w:rsidRPr="00CA3BF4" w:rsidRDefault="00DD44B0" w:rsidP="008B10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5.1.2. Для ведения личного подсобного хозяйства:</w:t>
      </w:r>
    </w:p>
    <w:p w:rsidR="00DD44B0" w:rsidRPr="00CA3BF4" w:rsidRDefault="00DD44B0" w:rsidP="008B1023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максимальный размер земельного участка </w:t>
      </w:r>
      <w:r w:rsidR="00715654" w:rsidRPr="00CA3BF4">
        <w:rPr>
          <w:rFonts w:ascii="Times New Roman" w:hAnsi="Times New Roman" w:cs="Times New Roman"/>
          <w:sz w:val="28"/>
          <w:szCs w:val="28"/>
        </w:rPr>
        <w:t>-</w:t>
      </w:r>
      <w:r w:rsidRPr="00CA3BF4">
        <w:rPr>
          <w:rFonts w:ascii="Times New Roman" w:hAnsi="Times New Roman" w:cs="Times New Roman"/>
          <w:sz w:val="28"/>
          <w:szCs w:val="28"/>
        </w:rPr>
        <w:t xml:space="preserve"> 3000 кв. м, минимальный размер земельного участка </w:t>
      </w:r>
      <w:r w:rsidR="00715654" w:rsidRPr="00CA3BF4">
        <w:rPr>
          <w:rFonts w:ascii="Times New Roman" w:hAnsi="Times New Roman" w:cs="Times New Roman"/>
          <w:sz w:val="28"/>
          <w:szCs w:val="28"/>
        </w:rPr>
        <w:t>-</w:t>
      </w:r>
      <w:r w:rsidRPr="00CA3BF4">
        <w:rPr>
          <w:rFonts w:ascii="Times New Roman" w:hAnsi="Times New Roman" w:cs="Times New Roman"/>
          <w:sz w:val="28"/>
          <w:szCs w:val="28"/>
        </w:rPr>
        <w:t xml:space="preserve"> 100 кв. м.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5.</w:t>
      </w:r>
      <w:r w:rsidR="008F3C97" w:rsidRPr="00CA3BF4">
        <w:rPr>
          <w:rFonts w:ascii="Times New Roman" w:hAnsi="Times New Roman" w:cs="Times New Roman"/>
          <w:sz w:val="28"/>
          <w:szCs w:val="28"/>
        </w:rPr>
        <w:t>3</w:t>
      </w:r>
      <w:r w:rsidRPr="00CA3BF4">
        <w:rPr>
          <w:rFonts w:ascii="Times New Roman" w:hAnsi="Times New Roman" w:cs="Times New Roman"/>
          <w:sz w:val="28"/>
          <w:szCs w:val="28"/>
        </w:rPr>
        <w:t>. Максимальные размеры земельных участков, предоставляемых из земель муниципальной собственности в собственность бесплатно, устанавливаются действующим законодательством.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В случае, если для определенной категории граждан действующим законодательством максимальные размеры не установлены, применяются следующие предельные размеры земельных участков: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5.2.1. Для индивидуального жилищного строительства </w:t>
      </w:r>
      <w:r w:rsidR="00715654" w:rsidRPr="00CA3BF4">
        <w:rPr>
          <w:rFonts w:ascii="Times New Roman" w:hAnsi="Times New Roman" w:cs="Times New Roman"/>
          <w:sz w:val="28"/>
          <w:szCs w:val="28"/>
        </w:rPr>
        <w:t>-</w:t>
      </w:r>
      <w:r w:rsidRPr="00CA3BF4">
        <w:rPr>
          <w:rFonts w:ascii="Times New Roman" w:hAnsi="Times New Roman" w:cs="Times New Roman"/>
          <w:sz w:val="28"/>
          <w:szCs w:val="28"/>
        </w:rPr>
        <w:t xml:space="preserve"> 2000 кв. м.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5.2.2. Для ведения личного подсобного хозяйства </w:t>
      </w:r>
      <w:r w:rsidR="00715654" w:rsidRPr="00CA3BF4">
        <w:rPr>
          <w:rFonts w:ascii="Times New Roman" w:hAnsi="Times New Roman" w:cs="Times New Roman"/>
          <w:sz w:val="28"/>
          <w:szCs w:val="28"/>
        </w:rPr>
        <w:t>-</w:t>
      </w:r>
      <w:r w:rsidRPr="00CA3BF4">
        <w:rPr>
          <w:rFonts w:ascii="Times New Roman" w:hAnsi="Times New Roman" w:cs="Times New Roman"/>
          <w:sz w:val="28"/>
          <w:szCs w:val="28"/>
        </w:rPr>
        <w:t xml:space="preserve"> 3000 кв. м.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5.3. Предельные (максимальные и минимальные) размеры земельных участков для целей, указанных в </w:t>
      </w:r>
      <w:hyperlink r:id="rId11" w:anchor="Par101" w:history="1">
        <w:r w:rsidRPr="00CA3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</w:t>
        </w:r>
      </w:hyperlink>
      <w:r w:rsidRPr="00CA3BF4">
        <w:rPr>
          <w:rFonts w:ascii="Times New Roman" w:hAnsi="Times New Roman" w:cs="Times New Roman"/>
          <w:sz w:val="28"/>
          <w:szCs w:val="28"/>
        </w:rPr>
        <w:t>, предоставляемых из земель муниципальной собственности в аренду, не устанавливаются.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CA3BF4">
        <w:rPr>
          <w:rFonts w:ascii="Times New Roman" w:hAnsi="Times New Roman" w:cs="Times New Roman"/>
          <w:sz w:val="28"/>
          <w:szCs w:val="28"/>
        </w:rPr>
        <w:t xml:space="preserve">Для целей, не указанных в </w:t>
      </w:r>
      <w:hyperlink r:id="rId12" w:anchor="Par101" w:history="1">
        <w:r w:rsidRPr="00CA3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5.1</w:t>
        </w:r>
      </w:hyperlink>
      <w:r w:rsidRPr="00CA3BF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Par108" w:history="1">
        <w:r w:rsidRPr="00CA3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5.2</w:t>
        </w:r>
      </w:hyperlink>
      <w:r w:rsidRPr="00CA3BF4">
        <w:rPr>
          <w:rFonts w:ascii="Times New Roman" w:hAnsi="Times New Roman" w:cs="Times New Roman"/>
          <w:sz w:val="28"/>
          <w:szCs w:val="28"/>
        </w:rPr>
        <w:t>, предельные размеры земельных участков, предоставляемых в собственность либо в аренду из земель муниципальной собственности,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землеустроительной, градостроительной и проектной документацией.</w:t>
      </w:r>
      <w:proofErr w:type="gramEnd"/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lastRenderedPageBreak/>
        <w:t xml:space="preserve">5.5. Предельные (максимальные и минимальные) размеры земельных участков, предоставляемых гражданам в собственность для ведения крестьянского (фермерского) хозяйства, садоводства, огородничества, животноводства, дачного строительства, устанавливаются законом </w:t>
      </w:r>
      <w:r w:rsidR="00715654" w:rsidRPr="00CA3BF4">
        <w:rPr>
          <w:rFonts w:ascii="Times New Roman" w:hAnsi="Times New Roman" w:cs="Times New Roman"/>
          <w:sz w:val="28"/>
          <w:szCs w:val="28"/>
        </w:rPr>
        <w:t xml:space="preserve">Краснодарского края. </w:t>
      </w:r>
    </w:p>
    <w:p w:rsidR="008B1023" w:rsidRPr="00CA3BF4" w:rsidRDefault="008B1023" w:rsidP="00F522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023" w:rsidRPr="00CA3BF4" w:rsidRDefault="00DD44B0" w:rsidP="008B1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F4">
        <w:rPr>
          <w:rFonts w:ascii="Times New Roman" w:hAnsi="Times New Roman" w:cs="Times New Roman"/>
          <w:b/>
          <w:sz w:val="28"/>
          <w:szCs w:val="28"/>
        </w:rPr>
        <w:t>6. Сроки предоставления земельных участков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Договор аренды земельного участка, находящегося в муниципальной собственности, заключается: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1) на срок от трех до десяти лет в случае предоставления земельного участка для строительства, реконструкции зданий, сооружений;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2) на срок до сорока девяти лет для размещения линейных объектов;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3)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4)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5) на срок, не превышающий срока действия договора аренды земельного участка, являющегося исходным, в случае предоставления в аренду земельного участка, образованного из исходного земельного участка, за исключением случаев, если земельный участок предоставлен юридическому лицу для комплексного освоения территории или ведения дачного хозяйства;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6) на срок до трех лет в случае предоставления земельного участка, на котором расположен объект незавершенного строительства, для завершения строительства этого объекта либо на срок;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7) на срок действия </w:t>
      </w:r>
      <w:proofErr w:type="spellStart"/>
      <w:r w:rsidRPr="00CA3BF4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CA3BF4">
        <w:rPr>
          <w:rFonts w:ascii="Times New Roman" w:hAnsi="Times New Roman" w:cs="Times New Roman"/>
          <w:sz w:val="28"/>
          <w:szCs w:val="28"/>
        </w:rPr>
        <w:t xml:space="preserve"> соглашения в случае предоставления земельного участка лицу, с которым заключено </w:t>
      </w:r>
      <w:proofErr w:type="spellStart"/>
      <w:r w:rsidRPr="00CA3BF4">
        <w:rPr>
          <w:rFonts w:ascii="Times New Roman" w:hAnsi="Times New Roman" w:cs="Times New Roman"/>
          <w:sz w:val="28"/>
          <w:szCs w:val="28"/>
        </w:rPr>
        <w:t>охотхозяйственное</w:t>
      </w:r>
      <w:proofErr w:type="spellEnd"/>
      <w:r w:rsidRPr="00CA3BF4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8) на срок действия концессионного соглашения в случае предоставления земельного участка лицу, с которым заключено концессионное соглашение;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8.1)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</w:t>
      </w:r>
      <w:r w:rsidR="0033375D" w:rsidRPr="00CA3BF4">
        <w:rPr>
          <w:rFonts w:ascii="Times New Roman" w:hAnsi="Times New Roman" w:cs="Times New Roman"/>
          <w:sz w:val="28"/>
          <w:szCs w:val="28"/>
        </w:rPr>
        <w:t xml:space="preserve"> </w:t>
      </w:r>
      <w:r w:rsidRPr="00CA3BF4">
        <w:rPr>
          <w:rFonts w:ascii="Times New Roman" w:hAnsi="Times New Roman" w:cs="Times New Roman"/>
          <w:sz w:val="28"/>
          <w:szCs w:val="28"/>
        </w:rPr>
        <w:t>использования в случае предоставления земельного участка лицу, с которым заключен такой договор;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8.2) на срок, определенный законом субъекта Российской Федерации, в случае предоставления земельного участка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lastRenderedPageBreak/>
        <w:t xml:space="preserve">9) на срок, не превышающий оставшегося срока действия договора аренды земельного участка, досрочно прекращенного в связи с изъятием такого земельного участка для государственных или муниципальных нужд, но не менее чем на три года в случае предоставления лицу земельного участка взамен земельного участка, право </w:t>
      </w:r>
      <w:r w:rsidR="00715654" w:rsidRPr="00CA3BF4">
        <w:rPr>
          <w:rFonts w:ascii="Times New Roman" w:hAnsi="Times New Roman" w:cs="Times New Roman"/>
          <w:sz w:val="28"/>
          <w:szCs w:val="28"/>
        </w:rPr>
        <w:t>аренды,</w:t>
      </w:r>
      <w:r w:rsidRPr="00CA3BF4">
        <w:rPr>
          <w:rFonts w:ascii="Times New Roman" w:hAnsi="Times New Roman" w:cs="Times New Roman"/>
          <w:sz w:val="28"/>
          <w:szCs w:val="28"/>
        </w:rPr>
        <w:t xml:space="preserve"> на который прекращено в результате изъятия такого земельного участка;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10) на срок, превышающий не более чем на два года срок действия лицензии на пользование недрами, в случае предоставления земельного участка для проведения работ, связанных с пользованием недрами;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11) на срок от трех до сорока девяти лет в случае предоставления земельного участка для сельскохозяйственного производства;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12) на срок не более чем три года в случае предоставления земельного участка гражданину для сенокошения, выпаса сельскохозяйственных животных, ведения огородничества;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13) на срок, не превышающий срока резервирования земельного участка для государственных или муниципальных нужд, в случае, если земельный участок зарезервирован для государственных или муниципальных нужд;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14) на срок реализации инвестиционного проекта в соответствии с инвестиционной декларацией резидента зоны территориального развития, включенного в реестр резидентов этой зоны, в случае, если земельный участок расположен в границах зоны территориального развития;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15) на срок действия решения о предоставлении водных биологических ресурсов в пользование,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деятельности, предусмотренной указанными решением или договорами;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16) на срок в пределах минимального срока и (или) максимального срока аренды земельного участка в случае, если федеральным законом установлены минимальный срок и (или) </w:t>
      </w:r>
      <w:hyperlink r:id="rId14" w:history="1">
        <w:r w:rsidRPr="00CA3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максимальный</w:t>
        </w:r>
      </w:hyperlink>
      <w:r w:rsidRPr="00CA3BF4">
        <w:rPr>
          <w:rFonts w:ascii="Times New Roman" w:hAnsi="Times New Roman" w:cs="Times New Roman"/>
          <w:sz w:val="28"/>
          <w:szCs w:val="28"/>
        </w:rPr>
        <w:t xml:space="preserve"> срок аренды земельного участка;</w:t>
      </w:r>
    </w:p>
    <w:p w:rsidR="00DD44B0" w:rsidRPr="00CA3BF4" w:rsidRDefault="00DD44B0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17) на срок до сорока девяти лет в случае предоставления земельного участка в аренду собственнику здания, сооружения, расположенных на таком земельном участке, или помещений в них.</w:t>
      </w:r>
    </w:p>
    <w:p w:rsidR="00FF7B66" w:rsidRPr="00CA3BF4" w:rsidRDefault="00FF7B66" w:rsidP="0071565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2270" w:rsidRPr="00CA3BF4" w:rsidRDefault="00FF7B66" w:rsidP="00BE7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F4">
        <w:rPr>
          <w:rFonts w:ascii="Times New Roman" w:hAnsi="Times New Roman" w:cs="Times New Roman"/>
          <w:b/>
          <w:sz w:val="28"/>
          <w:szCs w:val="28"/>
        </w:rPr>
        <w:t xml:space="preserve">7. Предоставление земельных участков в постоянное (бессрочное) пользование </w:t>
      </w:r>
    </w:p>
    <w:p w:rsidR="00F52270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7</w:t>
      </w:r>
      <w:r w:rsidR="00F52270" w:rsidRPr="00CA3BF4">
        <w:rPr>
          <w:rFonts w:ascii="Times New Roman" w:hAnsi="Times New Roman" w:cs="Times New Roman"/>
          <w:sz w:val="28"/>
          <w:szCs w:val="28"/>
        </w:rPr>
        <w:t>.1. Земельные участки, находящиеся в муниципальной собственности предоставляются в постоянное (бессрочное) пользование исключительно:</w:t>
      </w:r>
    </w:p>
    <w:p w:rsidR="00F52270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1) органам государственной власти и органам местного самоуправления;</w:t>
      </w:r>
    </w:p>
    <w:p w:rsidR="00F52270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2) государственным и муниципальным учреждениям;</w:t>
      </w:r>
    </w:p>
    <w:p w:rsidR="00F52270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3) казенным предприятиям;</w:t>
      </w:r>
    </w:p>
    <w:p w:rsidR="00F52270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4) центрам исторического наследия президентов Российской Федерации, прекративших исполнение своих полномочий. </w:t>
      </w:r>
    </w:p>
    <w:p w:rsidR="008B1023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7</w:t>
      </w:r>
      <w:r w:rsidR="00F52270" w:rsidRPr="00CA3BF4">
        <w:rPr>
          <w:rFonts w:ascii="Times New Roman" w:hAnsi="Times New Roman" w:cs="Times New Roman"/>
          <w:sz w:val="28"/>
          <w:szCs w:val="28"/>
        </w:rPr>
        <w:t xml:space="preserve">.2. Земельные участки предоставляются в постоянное (бессрочное) пользование постановлением администрации </w:t>
      </w:r>
      <w:r w:rsidRPr="00CA3BF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52270" w:rsidRPr="00CA3BF4">
        <w:rPr>
          <w:rFonts w:ascii="Times New Roman" w:hAnsi="Times New Roman" w:cs="Times New Roman"/>
          <w:sz w:val="28"/>
          <w:szCs w:val="28"/>
        </w:rPr>
        <w:t xml:space="preserve">поселения в </w:t>
      </w:r>
      <w:r w:rsidR="00F52270" w:rsidRPr="00CA3BF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Земельным </w:t>
      </w:r>
      <w:hyperlink r:id="rId15" w:history="1">
        <w:r w:rsidR="00F52270" w:rsidRPr="00CA3B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52270" w:rsidRPr="00CA3BF4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8B1023" w:rsidRPr="00CA3BF4">
        <w:rPr>
          <w:rFonts w:ascii="Times New Roman" w:hAnsi="Times New Roman" w:cs="Times New Roman"/>
          <w:sz w:val="28"/>
          <w:szCs w:val="28"/>
        </w:rPr>
        <w:t>дерации и настоящим Положением.</w:t>
      </w:r>
    </w:p>
    <w:p w:rsidR="00F52270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7</w:t>
      </w:r>
      <w:r w:rsidR="00F52270" w:rsidRPr="00CA3BF4">
        <w:rPr>
          <w:rFonts w:ascii="Times New Roman" w:hAnsi="Times New Roman" w:cs="Times New Roman"/>
          <w:sz w:val="28"/>
          <w:szCs w:val="28"/>
        </w:rPr>
        <w:t xml:space="preserve">.3. Не допускается предоставление земельных участков, находящихся в муниципальной собственности, указанным в пункте </w:t>
      </w:r>
      <w:r w:rsidRPr="00CA3BF4">
        <w:rPr>
          <w:rFonts w:ascii="Times New Roman" w:hAnsi="Times New Roman" w:cs="Times New Roman"/>
          <w:sz w:val="28"/>
          <w:szCs w:val="28"/>
        </w:rPr>
        <w:t>7</w:t>
      </w:r>
      <w:r w:rsidR="00F52270" w:rsidRPr="00CA3BF4">
        <w:rPr>
          <w:rFonts w:ascii="Times New Roman" w:hAnsi="Times New Roman" w:cs="Times New Roman"/>
          <w:sz w:val="28"/>
          <w:szCs w:val="28"/>
        </w:rPr>
        <w:t>.1. лицам на других правах, кроме права постоянного (бессрочного) пользования, если иное не предусмотрено статьями 39.10. и 39.20 Земельного кодекса Российской Федерации.</w:t>
      </w:r>
    </w:p>
    <w:p w:rsidR="00F52270" w:rsidRPr="00CA3BF4" w:rsidRDefault="00F52270" w:rsidP="00F522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270" w:rsidRPr="00CA3BF4" w:rsidRDefault="00FF7B66" w:rsidP="00BE760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98"/>
      <w:bookmarkEnd w:id="2"/>
      <w:r w:rsidRPr="00CA3BF4">
        <w:rPr>
          <w:rFonts w:ascii="Times New Roman" w:hAnsi="Times New Roman" w:cs="Times New Roman"/>
          <w:b/>
          <w:sz w:val="28"/>
          <w:szCs w:val="28"/>
        </w:rPr>
        <w:t>8</w:t>
      </w:r>
      <w:r w:rsidR="00F52270" w:rsidRPr="00CA3B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A3BF4">
        <w:rPr>
          <w:rFonts w:ascii="Times New Roman" w:hAnsi="Times New Roman" w:cs="Times New Roman"/>
          <w:b/>
          <w:sz w:val="28"/>
          <w:szCs w:val="28"/>
        </w:rPr>
        <w:t xml:space="preserve">Предоставление земельных участков в  безвозмездное пользование </w:t>
      </w:r>
    </w:p>
    <w:p w:rsidR="00F52270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8</w:t>
      </w:r>
      <w:r w:rsidR="00F52270" w:rsidRPr="00CA3BF4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3" w:name="Par107"/>
      <w:bookmarkEnd w:id="3"/>
      <w:r w:rsidR="00F52270" w:rsidRPr="00CA3BF4">
        <w:rPr>
          <w:rFonts w:ascii="Times New Roman" w:hAnsi="Times New Roman" w:cs="Times New Roman"/>
          <w:sz w:val="28"/>
          <w:szCs w:val="28"/>
        </w:rPr>
        <w:t>Земельные участки, находящиеся в муниципальной собственности могут быть предоставлены в безвозмездное пользование лицам, указанным в пункте 2 статьи 39.10  Земельного кодекса Российской Федерации.</w:t>
      </w:r>
    </w:p>
    <w:p w:rsidR="00F52270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8</w:t>
      </w:r>
      <w:r w:rsidR="00F52270" w:rsidRPr="00CA3BF4">
        <w:rPr>
          <w:rFonts w:ascii="Times New Roman" w:hAnsi="Times New Roman" w:cs="Times New Roman"/>
          <w:sz w:val="28"/>
          <w:szCs w:val="28"/>
        </w:rPr>
        <w:t>.2. Срок безвозмездного пользования земельным участком, находящимся в муниципальной собственности, устанавливается по заявлению заинтересованного в получении земельного участка лица с учетом ограничений, предусмотренных пунктом 2 статьи 39.10 Земельного кодекса.</w:t>
      </w:r>
    </w:p>
    <w:p w:rsidR="00F52270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8</w:t>
      </w:r>
      <w:r w:rsidR="00F52270" w:rsidRPr="00CA3BF4">
        <w:rPr>
          <w:rFonts w:ascii="Times New Roman" w:hAnsi="Times New Roman" w:cs="Times New Roman"/>
          <w:sz w:val="28"/>
          <w:szCs w:val="28"/>
        </w:rPr>
        <w:t>.3. Договор безвозмездного пользования земельным участком для ведения садоводства или огородничества, заключаемый с некоммерческой организацией, созданной гражданами,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территории, а также  проведения кадастровых работ, необходимых для образования земельных участков в соответствии с утвержденным проектом межевания территории.</w:t>
      </w:r>
    </w:p>
    <w:p w:rsidR="00F52270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8</w:t>
      </w:r>
      <w:r w:rsidR="00F52270" w:rsidRPr="00CA3BF4">
        <w:rPr>
          <w:rFonts w:ascii="Times New Roman" w:hAnsi="Times New Roman" w:cs="Times New Roman"/>
          <w:sz w:val="28"/>
          <w:szCs w:val="28"/>
        </w:rPr>
        <w:t xml:space="preserve">.4. Договор безвозмездного пользования земельным участком заключается между гражданином и администрацией </w:t>
      </w:r>
      <w:r w:rsidRPr="00CA3BF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52270" w:rsidRPr="00CA3BF4">
        <w:rPr>
          <w:rFonts w:ascii="Times New Roman" w:hAnsi="Times New Roman" w:cs="Times New Roman"/>
          <w:sz w:val="28"/>
          <w:szCs w:val="28"/>
        </w:rPr>
        <w:t>поселения, а в  случае, предусмотренном подпунктом 2 пункта 2 статьи 39.10.Земельного кодекса, с организацией, которой земельный участок, находящийся в муниципальной собственности, предоставлен в постоянное  (бессрочное) пользование.</w:t>
      </w:r>
    </w:p>
    <w:p w:rsidR="008B1023" w:rsidRPr="00CA3BF4" w:rsidRDefault="008B1023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2270" w:rsidRPr="00CA3BF4" w:rsidRDefault="00FF7B66" w:rsidP="00F5227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12"/>
      <w:bookmarkEnd w:id="4"/>
      <w:r w:rsidRPr="00CA3BF4">
        <w:rPr>
          <w:rFonts w:ascii="Times New Roman" w:hAnsi="Times New Roman" w:cs="Times New Roman"/>
          <w:b/>
          <w:sz w:val="28"/>
          <w:szCs w:val="28"/>
        </w:rPr>
        <w:t>9</w:t>
      </w:r>
      <w:r w:rsidR="00F52270" w:rsidRPr="00CA3B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A3BF4">
        <w:rPr>
          <w:rFonts w:ascii="Times New Roman" w:hAnsi="Times New Roman" w:cs="Times New Roman"/>
          <w:b/>
          <w:sz w:val="28"/>
          <w:szCs w:val="28"/>
        </w:rPr>
        <w:t xml:space="preserve">Предоставление земельных участков в аренду </w:t>
      </w:r>
    </w:p>
    <w:p w:rsidR="008B1023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9</w:t>
      </w:r>
      <w:r w:rsidR="00F52270" w:rsidRPr="00CA3BF4">
        <w:rPr>
          <w:rFonts w:ascii="Times New Roman" w:hAnsi="Times New Roman" w:cs="Times New Roman"/>
          <w:sz w:val="28"/>
          <w:szCs w:val="28"/>
        </w:rPr>
        <w:t xml:space="preserve">.1. Земельные участки могут быть предоставлены в аренду в соответствии с гражданским и земельным законодательством. </w:t>
      </w:r>
    </w:p>
    <w:p w:rsidR="008B1023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9</w:t>
      </w:r>
      <w:r w:rsidR="00F52270" w:rsidRPr="00CA3BF4">
        <w:rPr>
          <w:rFonts w:ascii="Times New Roman" w:hAnsi="Times New Roman" w:cs="Times New Roman"/>
          <w:sz w:val="28"/>
          <w:szCs w:val="28"/>
        </w:rPr>
        <w:t xml:space="preserve">.2. Земельные участки предоставляются в аренду на </w:t>
      </w:r>
      <w:r w:rsidR="008B1023" w:rsidRPr="00CA3BF4">
        <w:rPr>
          <w:rFonts w:ascii="Times New Roman" w:hAnsi="Times New Roman" w:cs="Times New Roman"/>
          <w:sz w:val="28"/>
          <w:szCs w:val="28"/>
        </w:rPr>
        <w:t>торгах и без проведения торгов.</w:t>
      </w:r>
    </w:p>
    <w:p w:rsidR="008B1023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9</w:t>
      </w:r>
      <w:r w:rsidR="00F52270" w:rsidRPr="00CA3BF4">
        <w:rPr>
          <w:rFonts w:ascii="Times New Roman" w:hAnsi="Times New Roman" w:cs="Times New Roman"/>
          <w:sz w:val="28"/>
          <w:szCs w:val="28"/>
        </w:rPr>
        <w:t xml:space="preserve">.3. Договор аренды земельного участка, находящегося в муниципальной собственности, заключается на торгах, проводимых в форме аукциона в соответствии со статьями 39.11, 39.12 Земельного кодекса </w:t>
      </w:r>
    </w:p>
    <w:p w:rsidR="008B1023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9</w:t>
      </w:r>
      <w:r w:rsidR="00F52270" w:rsidRPr="00CA3BF4">
        <w:rPr>
          <w:rFonts w:ascii="Times New Roman" w:hAnsi="Times New Roman" w:cs="Times New Roman"/>
          <w:sz w:val="28"/>
          <w:szCs w:val="28"/>
        </w:rPr>
        <w:t>.4. Договор аренды земельного участка, находящегося в муниципальной собственности, заключается без проведения торгов в случаях, предусмотренных статьей 39.6 Земельного кодекса.</w:t>
      </w:r>
    </w:p>
    <w:p w:rsidR="00F52270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9</w:t>
      </w:r>
      <w:r w:rsidR="00F52270" w:rsidRPr="00CA3BF4">
        <w:rPr>
          <w:rFonts w:ascii="Times New Roman" w:hAnsi="Times New Roman" w:cs="Times New Roman"/>
          <w:sz w:val="28"/>
          <w:szCs w:val="28"/>
        </w:rPr>
        <w:t xml:space="preserve">.5 Особенности договора аренды земельного участка, находящегося в муниципальной собственности, а также сроки заключения договора аренды </w:t>
      </w:r>
      <w:r w:rsidR="00F52270" w:rsidRPr="00CA3BF4">
        <w:rPr>
          <w:rFonts w:ascii="Times New Roman" w:hAnsi="Times New Roman" w:cs="Times New Roman"/>
          <w:sz w:val="28"/>
          <w:szCs w:val="28"/>
        </w:rPr>
        <w:lastRenderedPageBreak/>
        <w:t>определены в статье 39.8 Земельного кодекса Российской Федерации.</w:t>
      </w:r>
    </w:p>
    <w:p w:rsidR="008B1023" w:rsidRPr="00CA3BF4" w:rsidRDefault="008B1023" w:rsidP="00F522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270" w:rsidRPr="00CA3BF4" w:rsidRDefault="00FF7B66" w:rsidP="00BE760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19"/>
      <w:bookmarkEnd w:id="5"/>
      <w:r w:rsidRPr="00CA3BF4">
        <w:rPr>
          <w:rFonts w:ascii="Times New Roman" w:hAnsi="Times New Roman" w:cs="Times New Roman"/>
          <w:b/>
          <w:sz w:val="28"/>
          <w:szCs w:val="28"/>
        </w:rPr>
        <w:t>10</w:t>
      </w:r>
      <w:r w:rsidR="00F52270" w:rsidRPr="00CA3BF4">
        <w:rPr>
          <w:rFonts w:ascii="Times New Roman" w:hAnsi="Times New Roman" w:cs="Times New Roman"/>
          <w:b/>
          <w:sz w:val="28"/>
          <w:szCs w:val="28"/>
        </w:rPr>
        <w:t>.</w:t>
      </w:r>
      <w:r w:rsidRPr="00CA3BF4">
        <w:rPr>
          <w:rFonts w:ascii="Times New Roman" w:hAnsi="Times New Roman" w:cs="Times New Roman"/>
          <w:b/>
          <w:sz w:val="28"/>
          <w:szCs w:val="28"/>
        </w:rPr>
        <w:t xml:space="preserve">Предоставление земельных участков в собственность </w:t>
      </w:r>
    </w:p>
    <w:p w:rsidR="00F52270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10</w:t>
      </w:r>
      <w:r w:rsidR="00F52270" w:rsidRPr="00CA3BF4">
        <w:rPr>
          <w:rFonts w:ascii="Times New Roman" w:hAnsi="Times New Roman" w:cs="Times New Roman"/>
          <w:sz w:val="28"/>
          <w:szCs w:val="28"/>
        </w:rPr>
        <w:t>.1. Земельные участки могут быть предоставлены гражданину или юридическому лицу в собственность на торгах и без проведения торгов, а также в собственность бесплатно.</w:t>
      </w:r>
    </w:p>
    <w:p w:rsidR="00F52270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10</w:t>
      </w:r>
      <w:r w:rsidR="00F52270" w:rsidRPr="00CA3BF4">
        <w:rPr>
          <w:rFonts w:ascii="Times New Roman" w:hAnsi="Times New Roman" w:cs="Times New Roman"/>
          <w:sz w:val="28"/>
          <w:szCs w:val="28"/>
        </w:rPr>
        <w:t xml:space="preserve">.2. Продажа земельного участка, находящегося в муниципальной собственности, осуществляется на торгах, проводимых в форме аукциона в соответствии со статьями 39.11, 39.12 Земельного кодекса </w:t>
      </w:r>
    </w:p>
    <w:p w:rsidR="00F52270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10</w:t>
      </w:r>
      <w:r w:rsidR="00F52270" w:rsidRPr="00CA3BF4">
        <w:rPr>
          <w:rFonts w:ascii="Times New Roman" w:hAnsi="Times New Roman" w:cs="Times New Roman"/>
          <w:sz w:val="28"/>
          <w:szCs w:val="28"/>
        </w:rPr>
        <w:t>.3. Случаи предоставления земельного участка в собственность за плату без проведения торгов определены в пункте 2 статьи 39.3 Земельного кодекса.</w:t>
      </w:r>
    </w:p>
    <w:p w:rsidR="008B1023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10</w:t>
      </w:r>
      <w:r w:rsidR="00F52270" w:rsidRPr="00CA3BF4">
        <w:rPr>
          <w:rFonts w:ascii="Times New Roman" w:hAnsi="Times New Roman" w:cs="Times New Roman"/>
          <w:sz w:val="28"/>
          <w:szCs w:val="28"/>
        </w:rPr>
        <w:t>.4. Цена продажи земельного участка, находящегося в муниципальной собственности определяется в соответствии со с</w:t>
      </w:r>
      <w:r w:rsidR="008B1023" w:rsidRPr="00CA3BF4">
        <w:rPr>
          <w:rFonts w:ascii="Times New Roman" w:hAnsi="Times New Roman" w:cs="Times New Roman"/>
          <w:sz w:val="28"/>
          <w:szCs w:val="28"/>
        </w:rPr>
        <w:t>татьей 39.4 Земельного кодекса.</w:t>
      </w:r>
    </w:p>
    <w:p w:rsidR="00F52270" w:rsidRPr="00CA3BF4" w:rsidRDefault="00FF7B66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10</w:t>
      </w:r>
      <w:r w:rsidR="00F52270" w:rsidRPr="00CA3BF4">
        <w:rPr>
          <w:rFonts w:ascii="Times New Roman" w:hAnsi="Times New Roman" w:cs="Times New Roman"/>
          <w:sz w:val="28"/>
          <w:szCs w:val="28"/>
        </w:rPr>
        <w:t xml:space="preserve">.5. В случаях, указанных в статье 39.5 Земельного Кодекса, земельные участки, находящиеся в муниципальной собственности, могут предоставляться гражданину или юридическому лицу в собственность бесплатно на основании постановления администрации </w:t>
      </w:r>
      <w:r w:rsidRPr="00CA3BF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52270" w:rsidRPr="00CA3BF4">
        <w:rPr>
          <w:rFonts w:ascii="Times New Roman" w:hAnsi="Times New Roman" w:cs="Times New Roman"/>
          <w:sz w:val="28"/>
          <w:szCs w:val="28"/>
        </w:rPr>
        <w:t>поселения.</w:t>
      </w:r>
    </w:p>
    <w:p w:rsidR="00F52270" w:rsidRPr="00CA3BF4" w:rsidRDefault="00F52270" w:rsidP="00F522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023" w:rsidRPr="00CA3BF4" w:rsidRDefault="00FF7B66" w:rsidP="00FF7B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F4">
        <w:rPr>
          <w:rFonts w:ascii="Times New Roman" w:hAnsi="Times New Roman" w:cs="Times New Roman"/>
          <w:b/>
          <w:sz w:val="28"/>
          <w:szCs w:val="28"/>
        </w:rPr>
        <w:t>11</w:t>
      </w:r>
      <w:r w:rsidR="00F52270" w:rsidRPr="00CA3BF4">
        <w:rPr>
          <w:rFonts w:ascii="Times New Roman" w:hAnsi="Times New Roman" w:cs="Times New Roman"/>
          <w:b/>
          <w:sz w:val="28"/>
          <w:szCs w:val="28"/>
        </w:rPr>
        <w:t>.</w:t>
      </w:r>
      <w:r w:rsidRPr="00CA3BF4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в собственность, аренду, </w:t>
      </w:r>
    </w:p>
    <w:p w:rsidR="00F52270" w:rsidRPr="00CA3BF4" w:rsidRDefault="00FF7B66" w:rsidP="00BE76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</w:p>
    <w:p w:rsidR="00FF7B66" w:rsidRDefault="00F52270" w:rsidP="004C146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Порядок предоставления в собственность, аренду, постоянное (бессрочное) пользование, безвозмездное пользование земельного участка определен статьей 39.14 Земельного кодекса Российской Федерации.</w:t>
      </w:r>
    </w:p>
    <w:p w:rsidR="004C146E" w:rsidRPr="00CA3BF4" w:rsidRDefault="004C146E" w:rsidP="004C146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2270" w:rsidRPr="00CA3BF4" w:rsidRDefault="00FF7B66" w:rsidP="00BE76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F4">
        <w:rPr>
          <w:rFonts w:ascii="Times New Roman" w:hAnsi="Times New Roman" w:cs="Times New Roman"/>
          <w:b/>
          <w:sz w:val="28"/>
          <w:szCs w:val="28"/>
        </w:rPr>
        <w:t>12</w:t>
      </w:r>
      <w:r w:rsidR="00F52270" w:rsidRPr="00CA3B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A3BF4">
        <w:rPr>
          <w:rFonts w:ascii="Times New Roman" w:hAnsi="Times New Roman" w:cs="Times New Roman"/>
          <w:b/>
          <w:sz w:val="28"/>
          <w:szCs w:val="28"/>
        </w:rPr>
        <w:t xml:space="preserve">Обмен земельного участка, находящегося в муниципальной собственности, на земельный участок, находящийся в частной собственности </w:t>
      </w:r>
    </w:p>
    <w:p w:rsidR="008B1023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Обмен земельного участка, находящегося в муниципальной собственности, на земельный участок, находящийся в частной собственности, допускается при обмене:</w:t>
      </w:r>
    </w:p>
    <w:p w:rsidR="008B1023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1) земельного участка, находящегося в муниципальной собственности, на земельный участок, находящийся в частной собственности и изымаемый для  государственных или муниципальных нужд;</w:t>
      </w:r>
    </w:p>
    <w:p w:rsidR="00F52270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BF4">
        <w:rPr>
          <w:rFonts w:ascii="Times New Roman" w:hAnsi="Times New Roman" w:cs="Times New Roman"/>
          <w:sz w:val="28"/>
          <w:szCs w:val="28"/>
        </w:rPr>
        <w:t>2) земельного участка, находящегося в муниципальной собственности, на земельный участок, который находится  в частной собственности и предназначен в соответствии с утвержденным проектом планировки  территории и проектом межевания территории для размещения объекта социальной инфраструктуры (если размещение объекта  социальной инфраструктуры необходимо для соблюдения нормативов градостроительного проектирования), объектов инженерной и транспортной  инфраструктур или на котором расположены указанные объекты.</w:t>
      </w:r>
      <w:proofErr w:type="gramEnd"/>
    </w:p>
    <w:p w:rsidR="00F52270" w:rsidRPr="00CA3BF4" w:rsidRDefault="00F52270" w:rsidP="00F522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ab/>
      </w:r>
    </w:p>
    <w:p w:rsidR="00F52270" w:rsidRPr="00CA3BF4" w:rsidRDefault="002A25B3" w:rsidP="00BE760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36"/>
      <w:bookmarkEnd w:id="6"/>
      <w:r w:rsidRPr="00CA3B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Целевое назначение и правовой режим земельных участков </w:t>
      </w:r>
    </w:p>
    <w:p w:rsidR="008B1023" w:rsidRPr="00CA3BF4" w:rsidRDefault="002A25B3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13.1.</w:t>
      </w:r>
      <w:r w:rsidR="00F52270" w:rsidRPr="00CA3BF4">
        <w:rPr>
          <w:rFonts w:ascii="Times New Roman" w:hAnsi="Times New Roman" w:cs="Times New Roman"/>
          <w:sz w:val="28"/>
          <w:szCs w:val="28"/>
        </w:rPr>
        <w:t>Под целевым назначением земель понимаются установленные законодательством порядок, условия и пределы (нормы) использования земель для конкретных целей в соответствии с их принадлежностью к той или иной территориальной зоне.</w:t>
      </w:r>
    </w:p>
    <w:p w:rsidR="008B1023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</w:t>
      </w:r>
      <w:r w:rsidR="002A25B3" w:rsidRPr="00CA3BF4">
        <w:rPr>
          <w:rFonts w:ascii="Times New Roman" w:hAnsi="Times New Roman" w:cs="Times New Roman"/>
          <w:sz w:val="28"/>
          <w:szCs w:val="28"/>
        </w:rPr>
        <w:t>3</w:t>
      </w:r>
      <w:r w:rsidRPr="00CA3BF4">
        <w:rPr>
          <w:rFonts w:ascii="Times New Roman" w:hAnsi="Times New Roman" w:cs="Times New Roman"/>
          <w:sz w:val="28"/>
          <w:szCs w:val="28"/>
        </w:rPr>
        <w:t>.2.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</w:r>
    </w:p>
    <w:p w:rsidR="00F52270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</w:t>
      </w:r>
      <w:r w:rsidR="002A25B3" w:rsidRPr="00CA3BF4">
        <w:rPr>
          <w:rFonts w:ascii="Times New Roman" w:hAnsi="Times New Roman" w:cs="Times New Roman"/>
          <w:sz w:val="28"/>
          <w:szCs w:val="28"/>
        </w:rPr>
        <w:t>3</w:t>
      </w:r>
      <w:r w:rsidRPr="00CA3BF4">
        <w:rPr>
          <w:rFonts w:ascii="Times New Roman" w:hAnsi="Times New Roman" w:cs="Times New Roman"/>
          <w:sz w:val="28"/>
          <w:szCs w:val="28"/>
        </w:rPr>
        <w:t>.3. Целевое назначение и правовой режим основных территориальных зон определяются федеральными законами и отражаются в землеустроительной и градостроительной документации.</w:t>
      </w:r>
    </w:p>
    <w:p w:rsidR="00F52270" w:rsidRPr="00CA3BF4" w:rsidRDefault="00F52270" w:rsidP="00F522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Par142"/>
      <w:bookmarkEnd w:id="7"/>
    </w:p>
    <w:p w:rsidR="00BA220B" w:rsidRPr="00CA3BF4" w:rsidRDefault="00F52270" w:rsidP="00BE760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50"/>
      <w:bookmarkEnd w:id="8"/>
      <w:r w:rsidRPr="00CA3BF4">
        <w:rPr>
          <w:rFonts w:ascii="Times New Roman" w:hAnsi="Times New Roman" w:cs="Times New Roman"/>
          <w:b/>
          <w:sz w:val="28"/>
          <w:szCs w:val="28"/>
        </w:rPr>
        <w:t>1</w:t>
      </w:r>
      <w:r w:rsidR="002A25B3" w:rsidRPr="00CA3BF4">
        <w:rPr>
          <w:rFonts w:ascii="Times New Roman" w:hAnsi="Times New Roman" w:cs="Times New Roman"/>
          <w:b/>
          <w:sz w:val="28"/>
          <w:szCs w:val="28"/>
        </w:rPr>
        <w:t>4</w:t>
      </w:r>
      <w:r w:rsidRPr="00CA3BF4">
        <w:rPr>
          <w:rFonts w:ascii="Times New Roman" w:hAnsi="Times New Roman" w:cs="Times New Roman"/>
          <w:b/>
          <w:sz w:val="28"/>
          <w:szCs w:val="28"/>
        </w:rPr>
        <w:t>.</w:t>
      </w:r>
      <w:r w:rsidR="002A25B3" w:rsidRPr="00CA3BF4">
        <w:rPr>
          <w:rFonts w:ascii="Times New Roman" w:hAnsi="Times New Roman" w:cs="Times New Roman"/>
          <w:b/>
          <w:sz w:val="28"/>
          <w:szCs w:val="28"/>
        </w:rPr>
        <w:t xml:space="preserve"> Право ограниченного пользования чужим земельным участком </w:t>
      </w:r>
      <w:r w:rsidR="00BA220B" w:rsidRPr="00CA3BF4">
        <w:rPr>
          <w:rFonts w:ascii="Times New Roman" w:hAnsi="Times New Roman" w:cs="Times New Roman"/>
          <w:b/>
          <w:sz w:val="28"/>
          <w:szCs w:val="28"/>
        </w:rPr>
        <w:t xml:space="preserve"> (сервитут)</w:t>
      </w:r>
    </w:p>
    <w:p w:rsidR="008B1023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</w:t>
      </w:r>
      <w:r w:rsidR="00BA220B" w:rsidRPr="00CA3BF4">
        <w:rPr>
          <w:rFonts w:ascii="Times New Roman" w:hAnsi="Times New Roman" w:cs="Times New Roman"/>
          <w:sz w:val="28"/>
          <w:szCs w:val="28"/>
        </w:rPr>
        <w:t>4</w:t>
      </w:r>
      <w:r w:rsidRPr="00CA3BF4">
        <w:rPr>
          <w:rFonts w:ascii="Times New Roman" w:hAnsi="Times New Roman" w:cs="Times New Roman"/>
          <w:sz w:val="28"/>
          <w:szCs w:val="28"/>
        </w:rPr>
        <w:t>.1. Соглашение об установлении сервитута в отношении земельного участка, находящегося в муниципальной собственности, заключается в случаях, установленных гражданским и земельным законодательством,  и, в частности, в следующих случаях:</w:t>
      </w:r>
    </w:p>
    <w:p w:rsidR="008B1023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1)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8B1023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2) проведение изыскательских рабо</w:t>
      </w:r>
      <w:r w:rsidR="008B1023" w:rsidRPr="00CA3BF4">
        <w:rPr>
          <w:rFonts w:ascii="Times New Roman" w:hAnsi="Times New Roman" w:cs="Times New Roman"/>
          <w:sz w:val="28"/>
          <w:szCs w:val="28"/>
        </w:rPr>
        <w:t>т;</w:t>
      </w:r>
    </w:p>
    <w:p w:rsidR="008B1023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3) ведение работ, св</w:t>
      </w:r>
      <w:r w:rsidR="008B1023" w:rsidRPr="00CA3BF4">
        <w:rPr>
          <w:rFonts w:ascii="Times New Roman" w:hAnsi="Times New Roman" w:cs="Times New Roman"/>
          <w:sz w:val="28"/>
          <w:szCs w:val="28"/>
        </w:rPr>
        <w:t>язанных с пользованием недрами.</w:t>
      </w:r>
    </w:p>
    <w:p w:rsidR="00F52270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</w:t>
      </w:r>
      <w:r w:rsidR="00BA220B" w:rsidRPr="00CA3BF4">
        <w:rPr>
          <w:rFonts w:ascii="Times New Roman" w:hAnsi="Times New Roman" w:cs="Times New Roman"/>
          <w:sz w:val="28"/>
          <w:szCs w:val="28"/>
        </w:rPr>
        <w:t>4</w:t>
      </w:r>
      <w:r w:rsidRPr="00CA3BF4">
        <w:rPr>
          <w:rFonts w:ascii="Times New Roman" w:hAnsi="Times New Roman" w:cs="Times New Roman"/>
          <w:sz w:val="28"/>
          <w:szCs w:val="28"/>
        </w:rPr>
        <w:t>.2. Лица, заключающие соглашение об установлении сервитута, условия и порядок заключения соглашения об установлении сервитута в отношении земельного участка, находящегося в муниципальной собственности определены статьями 39.24, 39.25, 39.26 Земельного кодекса.</w:t>
      </w:r>
    </w:p>
    <w:p w:rsidR="00F52270" w:rsidRPr="00CA3BF4" w:rsidRDefault="00F52270" w:rsidP="00F522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A220B" w:rsidRPr="00CA3BF4" w:rsidRDefault="00F52270" w:rsidP="00BE760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58"/>
      <w:bookmarkEnd w:id="9"/>
      <w:r w:rsidRPr="00CA3BF4">
        <w:rPr>
          <w:rFonts w:ascii="Times New Roman" w:hAnsi="Times New Roman" w:cs="Times New Roman"/>
          <w:b/>
          <w:sz w:val="28"/>
          <w:szCs w:val="28"/>
        </w:rPr>
        <w:t>1</w:t>
      </w:r>
      <w:r w:rsidR="00BA220B" w:rsidRPr="00CA3BF4">
        <w:rPr>
          <w:rFonts w:ascii="Times New Roman" w:hAnsi="Times New Roman" w:cs="Times New Roman"/>
          <w:b/>
          <w:sz w:val="28"/>
          <w:szCs w:val="28"/>
        </w:rPr>
        <w:t>5</w:t>
      </w:r>
      <w:r w:rsidRPr="00CA3B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220B" w:rsidRPr="00CA3BF4">
        <w:rPr>
          <w:rFonts w:ascii="Times New Roman" w:hAnsi="Times New Roman" w:cs="Times New Roman"/>
          <w:b/>
          <w:sz w:val="28"/>
          <w:szCs w:val="28"/>
        </w:rPr>
        <w:t>Плата за земельные участки</w:t>
      </w:r>
    </w:p>
    <w:p w:rsidR="00F52270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</w:t>
      </w:r>
      <w:r w:rsidR="00BA220B" w:rsidRPr="00CA3BF4">
        <w:rPr>
          <w:rFonts w:ascii="Times New Roman" w:hAnsi="Times New Roman" w:cs="Times New Roman"/>
          <w:sz w:val="28"/>
          <w:szCs w:val="28"/>
        </w:rPr>
        <w:t>5</w:t>
      </w:r>
      <w:r w:rsidRPr="00CA3BF4">
        <w:rPr>
          <w:rFonts w:ascii="Times New Roman" w:hAnsi="Times New Roman" w:cs="Times New Roman"/>
          <w:sz w:val="28"/>
          <w:szCs w:val="28"/>
        </w:rPr>
        <w:t>.1.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F52270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</w:t>
      </w:r>
      <w:r w:rsidR="00BA220B" w:rsidRPr="00CA3BF4">
        <w:rPr>
          <w:rFonts w:ascii="Times New Roman" w:hAnsi="Times New Roman" w:cs="Times New Roman"/>
          <w:sz w:val="28"/>
          <w:szCs w:val="28"/>
        </w:rPr>
        <w:t>5</w:t>
      </w:r>
      <w:r w:rsidRPr="00CA3BF4">
        <w:rPr>
          <w:rFonts w:ascii="Times New Roman" w:hAnsi="Times New Roman" w:cs="Times New Roman"/>
          <w:sz w:val="28"/>
          <w:szCs w:val="28"/>
        </w:rPr>
        <w:t>.2. Порядок исчисления и уплаты земельного налога устанавливается законодательством Российской Федерации о налогах и сборах.</w:t>
      </w:r>
    </w:p>
    <w:p w:rsidR="008B1023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</w:t>
      </w:r>
      <w:r w:rsidR="00BA220B" w:rsidRPr="00CA3BF4">
        <w:rPr>
          <w:rFonts w:ascii="Times New Roman" w:hAnsi="Times New Roman" w:cs="Times New Roman"/>
          <w:sz w:val="28"/>
          <w:szCs w:val="28"/>
        </w:rPr>
        <w:t>5</w:t>
      </w:r>
      <w:r w:rsidRPr="00CA3BF4">
        <w:rPr>
          <w:rFonts w:ascii="Times New Roman" w:hAnsi="Times New Roman" w:cs="Times New Roman"/>
          <w:sz w:val="28"/>
          <w:szCs w:val="28"/>
        </w:rPr>
        <w:t>.3. Порядок определения размера арендной платы, порядок, условия и сроки внесения арендной платы за земельные участки, находящиеся в муниципальной собственности устанавливаются в соответствии с</w:t>
      </w:r>
      <w:r w:rsidR="008B1023" w:rsidRPr="00CA3BF4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F52270" w:rsidRPr="00CA3BF4" w:rsidRDefault="00F52270" w:rsidP="008B102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</w:t>
      </w:r>
      <w:r w:rsidR="00BA220B" w:rsidRPr="00CA3BF4">
        <w:rPr>
          <w:rFonts w:ascii="Times New Roman" w:hAnsi="Times New Roman" w:cs="Times New Roman"/>
          <w:sz w:val="28"/>
          <w:szCs w:val="28"/>
        </w:rPr>
        <w:t>5</w:t>
      </w:r>
      <w:r w:rsidRPr="00CA3BF4">
        <w:rPr>
          <w:rFonts w:ascii="Times New Roman" w:hAnsi="Times New Roman" w:cs="Times New Roman"/>
          <w:sz w:val="28"/>
          <w:szCs w:val="28"/>
        </w:rPr>
        <w:t xml:space="preserve">.4. </w:t>
      </w:r>
      <w:r w:rsidR="00BA220B" w:rsidRPr="00CA3BF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A220B" w:rsidRPr="00CA3B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44275" w:rsidRPr="00CA3BF4">
        <w:rPr>
          <w:rFonts w:ascii="Times New Roman" w:hAnsi="Times New Roman" w:cs="Times New Roman"/>
          <w:sz w:val="28"/>
          <w:szCs w:val="28"/>
        </w:rPr>
        <w:t xml:space="preserve"> </w:t>
      </w:r>
      <w:r w:rsidRPr="00CA3BF4">
        <w:rPr>
          <w:rFonts w:ascii="Times New Roman" w:hAnsi="Times New Roman" w:cs="Times New Roman"/>
          <w:sz w:val="28"/>
          <w:szCs w:val="28"/>
        </w:rPr>
        <w:t xml:space="preserve">если по истечении 3-х лет с даты предоставления в аренду земельного участка, находящегося в муниципальной собственности,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таком земельном участке объект недвижимости, </w:t>
      </w:r>
      <w:r w:rsidRPr="00CA3BF4">
        <w:rPr>
          <w:rFonts w:ascii="Times New Roman" w:hAnsi="Times New Roman" w:cs="Times New Roman"/>
          <w:sz w:val="28"/>
          <w:szCs w:val="28"/>
        </w:rPr>
        <w:lastRenderedPageBreak/>
        <w:t>арендная плата  за такой земельный участок устанавливается  в размере не менее двукратной налоговой ставки земельного налога на соответствующий земельный участок, если иное не установлено земельным законодательством.</w:t>
      </w:r>
    </w:p>
    <w:p w:rsidR="00F52270" w:rsidRPr="00CA3BF4" w:rsidRDefault="00F52270" w:rsidP="00F522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023" w:rsidRPr="00CA3BF4" w:rsidRDefault="00F52270" w:rsidP="00BA2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F4">
        <w:rPr>
          <w:rFonts w:ascii="Times New Roman" w:hAnsi="Times New Roman" w:cs="Times New Roman"/>
          <w:b/>
          <w:sz w:val="28"/>
          <w:szCs w:val="28"/>
        </w:rPr>
        <w:t>1</w:t>
      </w:r>
      <w:r w:rsidR="00BA220B" w:rsidRPr="00CA3BF4">
        <w:rPr>
          <w:rFonts w:ascii="Times New Roman" w:hAnsi="Times New Roman" w:cs="Times New Roman"/>
          <w:b/>
          <w:sz w:val="28"/>
          <w:szCs w:val="28"/>
        </w:rPr>
        <w:t>6</w:t>
      </w:r>
      <w:r w:rsidRPr="00CA3B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146E">
        <w:rPr>
          <w:rFonts w:ascii="Times New Roman" w:hAnsi="Times New Roman" w:cs="Times New Roman"/>
          <w:b/>
          <w:sz w:val="28"/>
          <w:szCs w:val="28"/>
        </w:rPr>
        <w:t>П</w:t>
      </w:r>
      <w:r w:rsidR="00BA220B" w:rsidRPr="00CA3BF4">
        <w:rPr>
          <w:rFonts w:ascii="Times New Roman" w:hAnsi="Times New Roman" w:cs="Times New Roman"/>
          <w:b/>
          <w:sz w:val="28"/>
          <w:szCs w:val="28"/>
        </w:rPr>
        <w:t xml:space="preserve">ерераспределение земель и  (или) земельных участков, </w:t>
      </w:r>
    </w:p>
    <w:p w:rsidR="00BA220B" w:rsidRPr="00CA3BF4" w:rsidRDefault="00BA220B" w:rsidP="00BA2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3BF4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CA3BF4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собственности, между собой</w:t>
      </w:r>
    </w:p>
    <w:p w:rsidR="008B1023" w:rsidRPr="00CA3BF4" w:rsidRDefault="00F52270" w:rsidP="008B10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</w:t>
      </w:r>
      <w:r w:rsidR="00BA220B" w:rsidRPr="00CA3BF4">
        <w:rPr>
          <w:rFonts w:ascii="Times New Roman" w:hAnsi="Times New Roman" w:cs="Times New Roman"/>
          <w:sz w:val="28"/>
          <w:szCs w:val="28"/>
        </w:rPr>
        <w:t>6</w:t>
      </w:r>
      <w:r w:rsidRPr="00CA3BF4">
        <w:rPr>
          <w:rFonts w:ascii="Times New Roman" w:hAnsi="Times New Roman" w:cs="Times New Roman"/>
          <w:sz w:val="28"/>
          <w:szCs w:val="28"/>
        </w:rPr>
        <w:t>.1. Перераспределение земель и (или) земельных участков, находящихся в муниципальной собственности, между собой допускается в следующих случаях:</w:t>
      </w:r>
    </w:p>
    <w:p w:rsidR="00BE760D" w:rsidRPr="00CA3BF4" w:rsidRDefault="00F52270" w:rsidP="008B10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1)  перераспределение таких земель 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F52270" w:rsidRPr="00CA3BF4" w:rsidRDefault="00F52270" w:rsidP="008B10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 xml:space="preserve">2) 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CA3BF4">
        <w:rPr>
          <w:rFonts w:ascii="Times New Roman" w:hAnsi="Times New Roman" w:cs="Times New Roman"/>
          <w:sz w:val="28"/>
          <w:szCs w:val="28"/>
        </w:rPr>
        <w:t>вкрапливания</w:t>
      </w:r>
      <w:proofErr w:type="spellEnd"/>
      <w:r w:rsidRPr="00CA3BF4">
        <w:rPr>
          <w:rFonts w:ascii="Times New Roman" w:hAnsi="Times New Roman" w:cs="Times New Roman"/>
          <w:sz w:val="28"/>
          <w:szCs w:val="28"/>
        </w:rPr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F52270" w:rsidRPr="00CA3BF4" w:rsidRDefault="00F52270" w:rsidP="008B10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BF4">
        <w:rPr>
          <w:rFonts w:ascii="Times New Roman" w:hAnsi="Times New Roman" w:cs="Times New Roman"/>
          <w:sz w:val="28"/>
          <w:szCs w:val="28"/>
        </w:rPr>
        <w:t>3) перераспределение таких земель и (или) земельных участков, находящихся в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F52270" w:rsidRPr="00CA3BF4" w:rsidRDefault="00F52270" w:rsidP="008B10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4) земельные участки образуются для размещения объектов капитального строительства, предусмотренных пунктом 1 статьи 49 Земельного кодекса, в том числе в целях изъятия земельных участков для государственных или муниципальных нужд.</w:t>
      </w:r>
    </w:p>
    <w:p w:rsidR="00F52270" w:rsidRPr="00CA3BF4" w:rsidRDefault="00F52270" w:rsidP="008B10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</w:t>
      </w:r>
      <w:r w:rsidR="00BA220B" w:rsidRPr="00CA3BF4">
        <w:rPr>
          <w:rFonts w:ascii="Times New Roman" w:hAnsi="Times New Roman" w:cs="Times New Roman"/>
          <w:sz w:val="28"/>
          <w:szCs w:val="28"/>
        </w:rPr>
        <w:t>6</w:t>
      </w:r>
      <w:r w:rsidRPr="00CA3BF4">
        <w:rPr>
          <w:rFonts w:ascii="Times New Roman" w:hAnsi="Times New Roman" w:cs="Times New Roman"/>
          <w:sz w:val="28"/>
          <w:szCs w:val="28"/>
        </w:rPr>
        <w:t xml:space="preserve">.2. В случае перераспределение земель и (или) земельных участков, находящихся в муниципальной собственности и </w:t>
      </w:r>
      <w:proofErr w:type="gramStart"/>
      <w:r w:rsidRPr="00CA3BF4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CA3BF4">
        <w:rPr>
          <w:rFonts w:ascii="Times New Roman" w:hAnsi="Times New Roman" w:cs="Times New Roman"/>
          <w:sz w:val="28"/>
          <w:szCs w:val="28"/>
        </w:rPr>
        <w:t xml:space="preserve"> распоряжаться которыми принадлежит администрации </w:t>
      </w:r>
      <w:r w:rsidR="00BA220B" w:rsidRPr="00CA3BF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A3BF4">
        <w:rPr>
          <w:rFonts w:ascii="Times New Roman" w:hAnsi="Times New Roman" w:cs="Times New Roman"/>
          <w:sz w:val="28"/>
          <w:szCs w:val="28"/>
        </w:rPr>
        <w:t xml:space="preserve">поселения, такое распределение осуществляется на основании постановления администрации </w:t>
      </w:r>
      <w:r w:rsidR="00BA220B" w:rsidRPr="00CA3BF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A3BF4">
        <w:rPr>
          <w:rFonts w:ascii="Times New Roman" w:hAnsi="Times New Roman" w:cs="Times New Roman"/>
          <w:sz w:val="28"/>
          <w:szCs w:val="28"/>
        </w:rPr>
        <w:t>поселения.</w:t>
      </w:r>
    </w:p>
    <w:p w:rsidR="00F52270" w:rsidRPr="00CA3BF4" w:rsidRDefault="00F52270" w:rsidP="008B10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</w:t>
      </w:r>
      <w:r w:rsidR="00BA220B" w:rsidRPr="00CA3BF4">
        <w:rPr>
          <w:rFonts w:ascii="Times New Roman" w:hAnsi="Times New Roman" w:cs="Times New Roman"/>
          <w:sz w:val="28"/>
          <w:szCs w:val="28"/>
        </w:rPr>
        <w:t>6</w:t>
      </w:r>
      <w:r w:rsidRPr="00CA3BF4">
        <w:rPr>
          <w:rFonts w:ascii="Times New Roman" w:hAnsi="Times New Roman" w:cs="Times New Roman"/>
          <w:sz w:val="28"/>
          <w:szCs w:val="28"/>
        </w:rPr>
        <w:t>.3. Порядок заключения соглашения о перераспределении земель и</w:t>
      </w:r>
      <w:r w:rsidR="002134DE">
        <w:rPr>
          <w:rFonts w:ascii="Times New Roman" w:hAnsi="Times New Roman" w:cs="Times New Roman"/>
          <w:sz w:val="28"/>
          <w:szCs w:val="28"/>
        </w:rPr>
        <w:t xml:space="preserve"> </w:t>
      </w:r>
      <w:r w:rsidRPr="00CA3BF4">
        <w:rPr>
          <w:rFonts w:ascii="Times New Roman" w:hAnsi="Times New Roman" w:cs="Times New Roman"/>
          <w:sz w:val="28"/>
          <w:szCs w:val="28"/>
        </w:rPr>
        <w:t>(или) земельных участков, находящихся в муниципальной собственности определен статьей 39.29 Земельного кодекса.</w:t>
      </w:r>
    </w:p>
    <w:p w:rsidR="00F52270" w:rsidRPr="00CA3BF4" w:rsidRDefault="00F52270" w:rsidP="008B10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2270" w:rsidRPr="00CA3BF4" w:rsidRDefault="00F52270" w:rsidP="00F52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F4">
        <w:rPr>
          <w:rFonts w:ascii="Times New Roman" w:hAnsi="Times New Roman" w:cs="Times New Roman"/>
          <w:b/>
          <w:sz w:val="28"/>
          <w:szCs w:val="28"/>
        </w:rPr>
        <w:t>1</w:t>
      </w:r>
      <w:r w:rsidR="00BA220B" w:rsidRPr="00CA3BF4">
        <w:rPr>
          <w:rFonts w:ascii="Times New Roman" w:hAnsi="Times New Roman" w:cs="Times New Roman"/>
          <w:b/>
          <w:sz w:val="28"/>
          <w:szCs w:val="28"/>
        </w:rPr>
        <w:t>7</w:t>
      </w:r>
      <w:r w:rsidRPr="00CA3B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220B" w:rsidRPr="00CA3BF4">
        <w:rPr>
          <w:rFonts w:ascii="Times New Roman" w:hAnsi="Times New Roman" w:cs="Times New Roman"/>
          <w:b/>
          <w:sz w:val="28"/>
          <w:szCs w:val="28"/>
        </w:rPr>
        <w:t xml:space="preserve">Ограничение прав на землю в связи с резервированием земель для государственных и муниципальных нужд </w:t>
      </w:r>
    </w:p>
    <w:p w:rsidR="00F52270" w:rsidRPr="00CA3BF4" w:rsidRDefault="00BA220B" w:rsidP="008B10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F52270" w:rsidRPr="00CA3BF4">
        <w:rPr>
          <w:rFonts w:ascii="Times New Roman" w:hAnsi="Times New Roman" w:cs="Times New Roman"/>
          <w:sz w:val="28"/>
          <w:szCs w:val="28"/>
        </w:rPr>
        <w:t>.1 Предусмотренные  подпунктами 2 и 3 пункта 1 статьи 40 земельного кодекса права собственников земельных участков, землепользователей, землевладельцев, арендаторов земельных участков на использование земельных участков могут быть ограничены в связи с резервированием земель для государственных и муниципальных нужд.</w:t>
      </w:r>
    </w:p>
    <w:p w:rsidR="00F52270" w:rsidRPr="00CA3BF4" w:rsidRDefault="00F52270" w:rsidP="008B10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</w:t>
      </w:r>
      <w:r w:rsidR="00BA220B" w:rsidRPr="00CA3BF4">
        <w:rPr>
          <w:rFonts w:ascii="Times New Roman" w:hAnsi="Times New Roman" w:cs="Times New Roman"/>
          <w:sz w:val="28"/>
          <w:szCs w:val="28"/>
        </w:rPr>
        <w:t>7</w:t>
      </w:r>
      <w:r w:rsidRPr="00CA3BF4">
        <w:rPr>
          <w:rFonts w:ascii="Times New Roman" w:hAnsi="Times New Roman" w:cs="Times New Roman"/>
          <w:sz w:val="28"/>
          <w:szCs w:val="28"/>
        </w:rPr>
        <w:t xml:space="preserve">.2. Ограничение права собственности и иных вещных прав на земельные участки в связи с резервированием земель для государственных и муниципальных нужд устанавливаются Земельным кодексом и другими федеральными законами. </w:t>
      </w:r>
    </w:p>
    <w:p w:rsidR="008B1023" w:rsidRPr="00CA3BF4" w:rsidRDefault="008B1023" w:rsidP="008B10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023" w:rsidRPr="00CA3BF4" w:rsidRDefault="00BA220B" w:rsidP="008B1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F4">
        <w:rPr>
          <w:rFonts w:ascii="Times New Roman" w:hAnsi="Times New Roman" w:cs="Times New Roman"/>
          <w:b/>
          <w:sz w:val="28"/>
          <w:szCs w:val="28"/>
        </w:rPr>
        <w:t>18</w:t>
      </w:r>
      <w:r w:rsidR="00DD44B0" w:rsidRPr="00CA3BF4">
        <w:rPr>
          <w:rFonts w:ascii="Times New Roman" w:hAnsi="Times New Roman" w:cs="Times New Roman"/>
          <w:b/>
          <w:sz w:val="28"/>
          <w:szCs w:val="28"/>
        </w:rPr>
        <w:t>. Обязательства по государственной регистрации договоров</w:t>
      </w:r>
    </w:p>
    <w:p w:rsidR="00DD44B0" w:rsidRPr="00CA3BF4" w:rsidRDefault="00DD44B0" w:rsidP="008B10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 </w:t>
      </w:r>
      <w:r w:rsidR="00BA220B" w:rsidRPr="00CA3BF4">
        <w:rPr>
          <w:rFonts w:ascii="Times New Roman" w:hAnsi="Times New Roman" w:cs="Times New Roman"/>
          <w:sz w:val="28"/>
          <w:szCs w:val="28"/>
        </w:rPr>
        <w:t>18</w:t>
      </w:r>
      <w:r w:rsidRPr="00CA3BF4">
        <w:rPr>
          <w:rFonts w:ascii="Times New Roman" w:hAnsi="Times New Roman" w:cs="Times New Roman"/>
          <w:sz w:val="28"/>
          <w:szCs w:val="28"/>
        </w:rPr>
        <w:t>.1. Регистрация договора аренды земельного участка, заключенного на срок более одного года, а также соглашений о внесении изменений в такие договоры, соглашений о расторжении таких договоров возлагается на арендатора.</w:t>
      </w:r>
    </w:p>
    <w:p w:rsidR="00DD44B0" w:rsidRPr="00CA3BF4" w:rsidRDefault="00BA220B" w:rsidP="008B10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18</w:t>
      </w:r>
      <w:r w:rsidR="00DD44B0" w:rsidRPr="00CA3BF4">
        <w:rPr>
          <w:rFonts w:ascii="Times New Roman" w:hAnsi="Times New Roman" w:cs="Times New Roman"/>
          <w:sz w:val="28"/>
          <w:szCs w:val="28"/>
        </w:rPr>
        <w:t>.2. При досрочном расторжении договора аренды в одностороннем порядке по инициативе администрации</w:t>
      </w:r>
      <w:r w:rsidR="00715654" w:rsidRPr="00CA3B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44B0" w:rsidRPr="00CA3BF4">
        <w:rPr>
          <w:rFonts w:ascii="Times New Roman" w:hAnsi="Times New Roman" w:cs="Times New Roman"/>
          <w:sz w:val="28"/>
          <w:szCs w:val="28"/>
        </w:rPr>
        <w:t>, а также расторжении договора на основании вступившего в законную силу решения суда обязанность по государственной регистрации расторжения договора возлагается на администрацию</w:t>
      </w:r>
      <w:r w:rsidR="00715654" w:rsidRPr="00CA3B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44B0" w:rsidRPr="00CA3BF4">
        <w:rPr>
          <w:rFonts w:ascii="Times New Roman" w:hAnsi="Times New Roman" w:cs="Times New Roman"/>
          <w:sz w:val="28"/>
          <w:szCs w:val="28"/>
        </w:rPr>
        <w:t>.</w:t>
      </w:r>
    </w:p>
    <w:p w:rsidR="008B1023" w:rsidRPr="00CA3BF4" w:rsidRDefault="00BA220B" w:rsidP="003337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F4">
        <w:rPr>
          <w:rFonts w:ascii="Times New Roman" w:hAnsi="Times New Roman" w:cs="Times New Roman"/>
          <w:sz w:val="28"/>
          <w:szCs w:val="28"/>
        </w:rPr>
        <w:t>18</w:t>
      </w:r>
      <w:r w:rsidR="00DD44B0" w:rsidRPr="00CA3BF4">
        <w:rPr>
          <w:rFonts w:ascii="Times New Roman" w:hAnsi="Times New Roman" w:cs="Times New Roman"/>
          <w:sz w:val="28"/>
          <w:szCs w:val="28"/>
        </w:rPr>
        <w:t>.3. Регистрация договоров купли-продажи, о передаче в собственность бесплатно, постоянного (бессрочного) пользования возлагается на лица, с которыми заключены такие договоры.</w:t>
      </w:r>
    </w:p>
    <w:sectPr w:rsidR="008B1023" w:rsidRPr="00CA3BF4" w:rsidSect="008B1023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BE" w:rsidRDefault="004C76BE" w:rsidP="008B1023">
      <w:r>
        <w:separator/>
      </w:r>
    </w:p>
  </w:endnote>
  <w:endnote w:type="continuationSeparator" w:id="0">
    <w:p w:rsidR="004C76BE" w:rsidRDefault="004C76BE" w:rsidP="008B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BE" w:rsidRDefault="004C76BE" w:rsidP="008B1023">
      <w:r>
        <w:separator/>
      </w:r>
    </w:p>
  </w:footnote>
  <w:footnote w:type="continuationSeparator" w:id="0">
    <w:p w:rsidR="004C76BE" w:rsidRDefault="004C76BE" w:rsidP="008B1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003747"/>
    </w:sdtPr>
    <w:sdtEndPr/>
    <w:sdtContent>
      <w:p w:rsidR="008B1023" w:rsidRDefault="00094AC6">
        <w:pPr>
          <w:pStyle w:val="a7"/>
          <w:jc w:val="center"/>
        </w:pPr>
        <w:r>
          <w:fldChar w:fldCharType="begin"/>
        </w:r>
        <w:r w:rsidR="008B1023">
          <w:instrText>PAGE   \* MERGEFORMAT</w:instrText>
        </w:r>
        <w:r>
          <w:fldChar w:fldCharType="separate"/>
        </w:r>
        <w:r w:rsidR="00B14A91">
          <w:rPr>
            <w:noProof/>
          </w:rPr>
          <w:t>4</w:t>
        </w:r>
        <w:r>
          <w:fldChar w:fldCharType="end"/>
        </w:r>
      </w:p>
    </w:sdtContent>
  </w:sdt>
  <w:p w:rsidR="008B1023" w:rsidRDefault="008B10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2AE3"/>
    <w:multiLevelType w:val="multilevel"/>
    <w:tmpl w:val="1C2E4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B7D26"/>
    <w:multiLevelType w:val="multilevel"/>
    <w:tmpl w:val="B7F4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4B0"/>
    <w:rsid w:val="000277F7"/>
    <w:rsid w:val="000301BC"/>
    <w:rsid w:val="00066965"/>
    <w:rsid w:val="00094AC6"/>
    <w:rsid w:val="000C2EF6"/>
    <w:rsid w:val="000D566B"/>
    <w:rsid w:val="00121B84"/>
    <w:rsid w:val="001604F0"/>
    <w:rsid w:val="0020252D"/>
    <w:rsid w:val="002134DE"/>
    <w:rsid w:val="00250B5D"/>
    <w:rsid w:val="00287176"/>
    <w:rsid w:val="002A25B3"/>
    <w:rsid w:val="002B1FD0"/>
    <w:rsid w:val="002C4709"/>
    <w:rsid w:val="002E2356"/>
    <w:rsid w:val="00307641"/>
    <w:rsid w:val="0033375D"/>
    <w:rsid w:val="00337892"/>
    <w:rsid w:val="00360AFF"/>
    <w:rsid w:val="003C61E2"/>
    <w:rsid w:val="0042778E"/>
    <w:rsid w:val="00472AD1"/>
    <w:rsid w:val="00482F32"/>
    <w:rsid w:val="004B3A32"/>
    <w:rsid w:val="004C146E"/>
    <w:rsid w:val="004C76BE"/>
    <w:rsid w:val="004D628E"/>
    <w:rsid w:val="004E6AFE"/>
    <w:rsid w:val="0050767F"/>
    <w:rsid w:val="00541B40"/>
    <w:rsid w:val="00544275"/>
    <w:rsid w:val="005647F9"/>
    <w:rsid w:val="006947DA"/>
    <w:rsid w:val="006B05C3"/>
    <w:rsid w:val="00703F03"/>
    <w:rsid w:val="00715654"/>
    <w:rsid w:val="00782EC5"/>
    <w:rsid w:val="007B43B5"/>
    <w:rsid w:val="007C40F9"/>
    <w:rsid w:val="007D4720"/>
    <w:rsid w:val="00846EBE"/>
    <w:rsid w:val="008559C4"/>
    <w:rsid w:val="00882DC8"/>
    <w:rsid w:val="008929C1"/>
    <w:rsid w:val="00897A19"/>
    <w:rsid w:val="008B1023"/>
    <w:rsid w:val="008E2921"/>
    <w:rsid w:val="008F3C97"/>
    <w:rsid w:val="009357D6"/>
    <w:rsid w:val="009E3E94"/>
    <w:rsid w:val="00A31A4C"/>
    <w:rsid w:val="00A531CC"/>
    <w:rsid w:val="00AC0245"/>
    <w:rsid w:val="00B14A91"/>
    <w:rsid w:val="00B67F66"/>
    <w:rsid w:val="00B75699"/>
    <w:rsid w:val="00BA220B"/>
    <w:rsid w:val="00BA76F0"/>
    <w:rsid w:val="00BE760D"/>
    <w:rsid w:val="00C04512"/>
    <w:rsid w:val="00C541FC"/>
    <w:rsid w:val="00C64617"/>
    <w:rsid w:val="00C73DF8"/>
    <w:rsid w:val="00CA3BF4"/>
    <w:rsid w:val="00CB64BF"/>
    <w:rsid w:val="00D42093"/>
    <w:rsid w:val="00D85D0F"/>
    <w:rsid w:val="00D96DED"/>
    <w:rsid w:val="00DA3FF9"/>
    <w:rsid w:val="00DD44B0"/>
    <w:rsid w:val="00DE1564"/>
    <w:rsid w:val="00E70313"/>
    <w:rsid w:val="00E81982"/>
    <w:rsid w:val="00EF0069"/>
    <w:rsid w:val="00EF5363"/>
    <w:rsid w:val="00F52270"/>
    <w:rsid w:val="00FA0161"/>
    <w:rsid w:val="00FC24B6"/>
    <w:rsid w:val="00FC5317"/>
    <w:rsid w:val="00FD52D4"/>
    <w:rsid w:val="00FD5DC2"/>
    <w:rsid w:val="00FE6D19"/>
    <w:rsid w:val="00FF0E63"/>
    <w:rsid w:val="00FF4A6A"/>
    <w:rsid w:val="00FF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32"/>
    <w:pPr>
      <w:jc w:val="left"/>
    </w:pPr>
  </w:style>
  <w:style w:type="paragraph" w:styleId="1">
    <w:name w:val="heading 1"/>
    <w:basedOn w:val="a"/>
    <w:link w:val="10"/>
    <w:uiPriority w:val="9"/>
    <w:qFormat/>
    <w:rsid w:val="00DD44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0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D44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4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4B0"/>
    <w:rPr>
      <w:b/>
      <w:bCs/>
    </w:rPr>
  </w:style>
  <w:style w:type="paragraph" w:styleId="HTML">
    <w:name w:val="HTML Preformatted"/>
    <w:basedOn w:val="a"/>
    <w:link w:val="HTML0"/>
    <w:rsid w:val="00EF0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F0069"/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uiPriority w:val="59"/>
    <w:rsid w:val="00202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1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023"/>
  </w:style>
  <w:style w:type="paragraph" w:styleId="a9">
    <w:name w:val="footer"/>
    <w:basedOn w:val="a"/>
    <w:link w:val="aa"/>
    <w:uiPriority w:val="99"/>
    <w:unhideWhenUsed/>
    <w:rsid w:val="008B1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023"/>
  </w:style>
  <w:style w:type="paragraph" w:styleId="ab">
    <w:name w:val="Balloon Text"/>
    <w:basedOn w:val="a"/>
    <w:link w:val="ac"/>
    <w:uiPriority w:val="99"/>
    <w:semiHidden/>
    <w:unhideWhenUsed/>
    <w:rsid w:val="00D96D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D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C4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40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DD44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D44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4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4B0"/>
    <w:rPr>
      <w:b/>
      <w:bCs/>
    </w:rPr>
  </w:style>
  <w:style w:type="paragraph" w:styleId="HTML">
    <w:name w:val="HTML Preformatted"/>
    <w:basedOn w:val="a"/>
    <w:link w:val="HTML0"/>
    <w:rsid w:val="00EF0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F0069"/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uiPriority w:val="59"/>
    <w:rsid w:val="00202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1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023"/>
  </w:style>
  <w:style w:type="paragraph" w:styleId="a9">
    <w:name w:val="footer"/>
    <w:basedOn w:val="a"/>
    <w:link w:val="aa"/>
    <w:uiPriority w:val="99"/>
    <w:unhideWhenUsed/>
    <w:rsid w:val="008B1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sp.bagrationovsk-mo.ru/?p=82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sp.bagrationovsk-mo.ru/?p=82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p.bagrationovsk-mo.ru/?p=82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32BD2004A6A7F60F424F562352B3AD78D4780CD835C23C860DA3497AV909J" TargetMode="External"/><Relationship Id="rId10" Type="http://schemas.openxmlformats.org/officeDocument/2006/relationships/hyperlink" Target="http://www.bestpravo.ru/federalnoje/ea-pravila/n7b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gn-pravila/d6a.htm" TargetMode="External"/><Relationship Id="rId14" Type="http://schemas.openxmlformats.org/officeDocument/2006/relationships/hyperlink" Target="consultantplus://offline/ref=19BFDEB760D7147EB2972B17828DE3519021C1449A3A26D031706F5F86858B368D1CE0B2BA529879zDf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0F1A-9C8A-4E59-893C-E64526A8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4538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30351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21</cp:revision>
  <cp:lastPrinted>2015-06-01T14:54:00Z</cp:lastPrinted>
  <dcterms:created xsi:type="dcterms:W3CDTF">2015-08-21T13:50:00Z</dcterms:created>
  <dcterms:modified xsi:type="dcterms:W3CDTF">2018-11-06T06:19:00Z</dcterms:modified>
</cp:coreProperties>
</file>