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DB" w:rsidRPr="000C68DB" w:rsidRDefault="000C68DB" w:rsidP="000C68DB">
      <w:pPr>
        <w:spacing w:after="0" w:line="240" w:lineRule="auto"/>
        <w:jc w:val="center"/>
        <w:rPr>
          <w:rFonts w:ascii="Times New Roman" w:eastAsia="Times New Roman" w:hAnsi="Times New Roman" w:cs="Times New Roman"/>
          <w:i/>
          <w:color w:val="auto"/>
          <w:sz w:val="28"/>
        </w:rPr>
      </w:pPr>
      <w:r w:rsidRPr="000C68DB">
        <w:rPr>
          <w:rFonts w:ascii="Times New Roman" w:eastAsia="Times New Roman" w:hAnsi="Times New Roman" w:cs="Times New Roman"/>
          <w:i/>
          <w:color w:val="auto"/>
          <w:sz w:val="28"/>
          <w:u w:val="single"/>
        </w:rPr>
        <w:t>ПРОЕКТ</w:t>
      </w:r>
    </w:p>
    <w:p w:rsidR="000C68DB" w:rsidRPr="000C68DB" w:rsidRDefault="000C68DB" w:rsidP="000C68DB">
      <w:pPr>
        <w:suppressAutoHyphens/>
        <w:spacing w:after="0" w:line="240" w:lineRule="auto"/>
        <w:jc w:val="center"/>
        <w:rPr>
          <w:rFonts w:ascii="Arial" w:eastAsia="Times New Roman" w:hAnsi="Arial" w:cs="Arial"/>
          <w:color w:val="auto"/>
          <w:sz w:val="24"/>
          <w:szCs w:val="24"/>
          <w:lang w:eastAsia="ar-SA"/>
        </w:rPr>
      </w:pPr>
    </w:p>
    <w:p w:rsidR="000C68DB" w:rsidRPr="000C68DB" w:rsidRDefault="000C68DB" w:rsidP="000C68DB">
      <w:pPr>
        <w:suppressAutoHyphens/>
        <w:spacing w:after="0" w:line="240" w:lineRule="auto"/>
        <w:jc w:val="center"/>
        <w:rPr>
          <w:rFonts w:ascii="Arial" w:eastAsia="Times New Roman" w:hAnsi="Arial" w:cs="Arial"/>
          <w:color w:val="auto"/>
          <w:sz w:val="24"/>
          <w:szCs w:val="24"/>
          <w:lang w:eastAsia="ar-SA"/>
        </w:rPr>
      </w:pPr>
      <w:r w:rsidRPr="000C68DB">
        <w:rPr>
          <w:rFonts w:ascii="Arial" w:eastAsia="Times New Roman" w:hAnsi="Arial" w:cs="Arial"/>
          <w:color w:val="auto"/>
          <w:sz w:val="24"/>
          <w:szCs w:val="24"/>
          <w:lang w:eastAsia="ar-SA"/>
        </w:rPr>
        <w:t>КРАСНОДАРСКИЙ КРАЙ</w:t>
      </w:r>
    </w:p>
    <w:p w:rsidR="000C68DB" w:rsidRPr="000C68DB" w:rsidRDefault="000C68DB" w:rsidP="000C68DB">
      <w:pPr>
        <w:suppressAutoHyphens/>
        <w:spacing w:after="0" w:line="240" w:lineRule="auto"/>
        <w:jc w:val="center"/>
        <w:rPr>
          <w:rFonts w:ascii="Arial" w:eastAsia="Times New Roman" w:hAnsi="Arial" w:cs="Arial"/>
          <w:color w:val="auto"/>
          <w:sz w:val="24"/>
          <w:szCs w:val="24"/>
          <w:lang w:eastAsia="ar-SA"/>
        </w:rPr>
      </w:pPr>
      <w:r w:rsidRPr="000C68DB">
        <w:rPr>
          <w:rFonts w:ascii="Arial" w:eastAsia="Times New Roman" w:hAnsi="Arial" w:cs="Arial"/>
          <w:color w:val="auto"/>
          <w:sz w:val="24"/>
          <w:szCs w:val="24"/>
          <w:lang w:eastAsia="ar-SA"/>
        </w:rPr>
        <w:t>КРЫМСКИЙ РАЙОН</w:t>
      </w:r>
    </w:p>
    <w:p w:rsidR="000C68DB" w:rsidRPr="000C68DB" w:rsidRDefault="000C68DB" w:rsidP="000C68DB">
      <w:pPr>
        <w:suppressAutoHyphens/>
        <w:spacing w:after="0" w:line="240" w:lineRule="auto"/>
        <w:jc w:val="center"/>
        <w:rPr>
          <w:rFonts w:ascii="Arial" w:eastAsia="Times New Roman" w:hAnsi="Arial" w:cs="Arial"/>
          <w:color w:val="auto"/>
          <w:sz w:val="24"/>
          <w:szCs w:val="24"/>
          <w:lang w:eastAsia="ar-SA"/>
        </w:rPr>
      </w:pPr>
      <w:r w:rsidRPr="000C68DB">
        <w:rPr>
          <w:rFonts w:ascii="Arial" w:eastAsia="Times New Roman" w:hAnsi="Arial" w:cs="Arial"/>
          <w:color w:val="auto"/>
          <w:sz w:val="24"/>
          <w:szCs w:val="24"/>
          <w:lang w:eastAsia="ar-SA"/>
        </w:rPr>
        <w:t>АДМИНИСТРАЦИЯ КИЕВСКОГО СЕЛЬСКОГО ПОСЕЛЕНИЯ</w:t>
      </w:r>
    </w:p>
    <w:p w:rsidR="000C68DB" w:rsidRPr="000C68DB" w:rsidRDefault="000C68DB" w:rsidP="000C68DB">
      <w:pPr>
        <w:suppressAutoHyphens/>
        <w:spacing w:after="0" w:line="240" w:lineRule="auto"/>
        <w:jc w:val="center"/>
        <w:rPr>
          <w:rFonts w:ascii="Arial" w:eastAsia="Times New Roman" w:hAnsi="Arial" w:cs="Arial"/>
          <w:color w:val="auto"/>
          <w:sz w:val="24"/>
          <w:szCs w:val="24"/>
          <w:lang w:eastAsia="ar-SA"/>
        </w:rPr>
      </w:pPr>
      <w:r w:rsidRPr="000C68DB">
        <w:rPr>
          <w:rFonts w:ascii="Arial" w:eastAsia="Times New Roman" w:hAnsi="Arial" w:cs="Arial"/>
          <w:color w:val="auto"/>
          <w:sz w:val="24"/>
          <w:szCs w:val="24"/>
          <w:lang w:eastAsia="ar-SA"/>
        </w:rPr>
        <w:t>КРЫМСКОГО РАЙОНА</w:t>
      </w:r>
    </w:p>
    <w:p w:rsidR="000C68DB" w:rsidRPr="000C68DB" w:rsidRDefault="000C68DB" w:rsidP="000C68DB">
      <w:pPr>
        <w:suppressAutoHyphens/>
        <w:spacing w:after="0" w:line="240" w:lineRule="auto"/>
        <w:jc w:val="center"/>
        <w:rPr>
          <w:rFonts w:ascii="Arial" w:eastAsia="Times New Roman" w:hAnsi="Arial" w:cs="Arial"/>
          <w:color w:val="auto"/>
          <w:sz w:val="24"/>
          <w:szCs w:val="24"/>
          <w:lang w:eastAsia="ar-SA"/>
        </w:rPr>
      </w:pPr>
    </w:p>
    <w:p w:rsidR="000C68DB" w:rsidRPr="000C68DB" w:rsidRDefault="000C68DB" w:rsidP="000C68DB">
      <w:pPr>
        <w:suppressAutoHyphens/>
        <w:spacing w:after="0" w:line="240" w:lineRule="auto"/>
        <w:jc w:val="center"/>
        <w:rPr>
          <w:rFonts w:ascii="Arial" w:eastAsia="Times New Roman" w:hAnsi="Arial" w:cs="Arial"/>
          <w:color w:val="auto"/>
          <w:sz w:val="24"/>
          <w:szCs w:val="24"/>
          <w:lang w:eastAsia="ar-SA"/>
        </w:rPr>
      </w:pPr>
      <w:r w:rsidRPr="000C68DB">
        <w:rPr>
          <w:rFonts w:ascii="Arial" w:eastAsia="Times New Roman" w:hAnsi="Arial" w:cs="Arial"/>
          <w:color w:val="auto"/>
          <w:sz w:val="24"/>
          <w:szCs w:val="24"/>
          <w:lang w:eastAsia="ar-SA"/>
        </w:rPr>
        <w:t>ПОСТАНОВЛЕНИЕ</w:t>
      </w:r>
    </w:p>
    <w:p w:rsidR="000C68DB" w:rsidRPr="000C68DB" w:rsidRDefault="000C68DB" w:rsidP="000C68DB">
      <w:pPr>
        <w:suppressAutoHyphens/>
        <w:spacing w:after="0" w:line="240" w:lineRule="auto"/>
        <w:jc w:val="center"/>
        <w:rPr>
          <w:rFonts w:ascii="Arial" w:eastAsia="Times New Roman" w:hAnsi="Arial" w:cs="Arial"/>
          <w:b/>
          <w:color w:val="auto"/>
          <w:sz w:val="24"/>
          <w:szCs w:val="24"/>
          <w:lang w:eastAsia="ar-SA"/>
        </w:rPr>
      </w:pPr>
    </w:p>
    <w:p w:rsidR="000C68DB" w:rsidRPr="000C68DB" w:rsidRDefault="000C68DB" w:rsidP="000C68DB">
      <w:pPr>
        <w:suppressAutoHyphens/>
        <w:spacing w:after="0" w:line="240" w:lineRule="auto"/>
        <w:rPr>
          <w:rFonts w:ascii="Arial" w:eastAsia="Times New Roman" w:hAnsi="Arial" w:cs="Arial"/>
          <w:color w:val="auto"/>
          <w:sz w:val="24"/>
          <w:szCs w:val="24"/>
          <w:lang w:eastAsia="ar-SA"/>
        </w:rPr>
      </w:pPr>
      <w:r w:rsidRPr="000C68DB">
        <w:rPr>
          <w:rFonts w:ascii="Arial" w:eastAsia="Times New Roman" w:hAnsi="Arial" w:cs="Arial"/>
          <w:color w:val="auto"/>
          <w:sz w:val="24"/>
          <w:szCs w:val="24"/>
          <w:lang w:eastAsia="ar-SA"/>
        </w:rPr>
        <w:t xml:space="preserve">______ 2018 года </w:t>
      </w:r>
      <w:r w:rsidRPr="000C68DB">
        <w:rPr>
          <w:rFonts w:ascii="Arial" w:eastAsia="Times New Roman" w:hAnsi="Arial" w:cs="Arial"/>
          <w:color w:val="auto"/>
          <w:sz w:val="24"/>
          <w:szCs w:val="24"/>
          <w:lang w:eastAsia="ar-SA"/>
        </w:rPr>
        <w:tab/>
      </w:r>
      <w:r w:rsidRPr="000C68DB">
        <w:rPr>
          <w:rFonts w:ascii="Arial" w:eastAsia="Times New Roman" w:hAnsi="Arial" w:cs="Arial"/>
          <w:color w:val="auto"/>
          <w:sz w:val="24"/>
          <w:szCs w:val="24"/>
          <w:lang w:eastAsia="ar-SA"/>
        </w:rPr>
        <w:tab/>
        <w:t xml:space="preserve"> </w:t>
      </w:r>
      <w:r w:rsidRPr="000C68DB">
        <w:rPr>
          <w:rFonts w:ascii="Arial" w:eastAsia="Times New Roman" w:hAnsi="Arial" w:cs="Arial"/>
          <w:color w:val="auto"/>
          <w:sz w:val="24"/>
          <w:szCs w:val="24"/>
          <w:lang w:eastAsia="ar-SA"/>
        </w:rPr>
        <w:tab/>
        <w:t>№ ___</w:t>
      </w:r>
      <w:r w:rsidRPr="000C68DB">
        <w:rPr>
          <w:rFonts w:ascii="Arial" w:eastAsia="Times New Roman" w:hAnsi="Arial" w:cs="Arial"/>
          <w:color w:val="auto"/>
          <w:sz w:val="24"/>
          <w:szCs w:val="24"/>
          <w:lang w:eastAsia="ar-SA"/>
        </w:rPr>
        <w:tab/>
      </w:r>
      <w:r w:rsidRPr="000C68DB">
        <w:rPr>
          <w:rFonts w:ascii="Arial" w:eastAsia="Times New Roman" w:hAnsi="Arial" w:cs="Arial"/>
          <w:color w:val="auto"/>
          <w:sz w:val="24"/>
          <w:szCs w:val="24"/>
          <w:lang w:eastAsia="ar-SA"/>
        </w:rPr>
        <w:tab/>
      </w:r>
      <w:r w:rsidRPr="000C68DB">
        <w:rPr>
          <w:rFonts w:ascii="Arial" w:eastAsia="Times New Roman" w:hAnsi="Arial" w:cs="Arial"/>
          <w:color w:val="auto"/>
          <w:sz w:val="24"/>
          <w:szCs w:val="24"/>
          <w:lang w:eastAsia="ar-SA"/>
        </w:rPr>
        <w:tab/>
      </w:r>
      <w:r w:rsidRPr="000C68DB">
        <w:rPr>
          <w:rFonts w:ascii="Arial" w:eastAsia="Times New Roman" w:hAnsi="Arial" w:cs="Arial"/>
          <w:color w:val="auto"/>
          <w:sz w:val="24"/>
          <w:szCs w:val="24"/>
          <w:lang w:eastAsia="ar-SA"/>
        </w:rPr>
        <w:tab/>
        <w:t xml:space="preserve">с. </w:t>
      </w:r>
      <w:proofErr w:type="gramStart"/>
      <w:r w:rsidRPr="000C68DB">
        <w:rPr>
          <w:rFonts w:ascii="Arial" w:eastAsia="Times New Roman" w:hAnsi="Arial" w:cs="Arial"/>
          <w:color w:val="auto"/>
          <w:sz w:val="24"/>
          <w:szCs w:val="24"/>
          <w:lang w:eastAsia="ar-SA"/>
        </w:rPr>
        <w:t>Киевское</w:t>
      </w:r>
      <w:proofErr w:type="gramEnd"/>
    </w:p>
    <w:p w:rsidR="004A4453" w:rsidRDefault="004A4453">
      <w:pPr>
        <w:pStyle w:val="1"/>
        <w:spacing w:before="0" w:after="0"/>
        <w:rPr>
          <w:rFonts w:ascii="Times New Roman" w:hAnsi="Times New Roman" w:cs="Times New Roman"/>
          <w:b w:val="0"/>
          <w:color w:val="000000" w:themeColor="text1"/>
          <w:spacing w:val="-6"/>
          <w:sz w:val="28"/>
          <w:szCs w:val="28"/>
        </w:rPr>
      </w:pPr>
    </w:p>
    <w:p w:rsidR="004A4453" w:rsidRDefault="004A4453">
      <w:pPr>
        <w:pStyle w:val="1"/>
        <w:spacing w:before="0" w:after="0"/>
        <w:rPr>
          <w:rFonts w:ascii="Times New Roman" w:hAnsi="Times New Roman" w:cs="Times New Roman"/>
          <w:color w:val="00000A"/>
          <w:spacing w:val="-6"/>
          <w:sz w:val="28"/>
          <w:szCs w:val="28"/>
        </w:rPr>
      </w:pPr>
    </w:p>
    <w:p w:rsidR="004A4453" w:rsidRDefault="00B15DC5">
      <w:pPr>
        <w:spacing w:after="0" w:line="240" w:lineRule="auto"/>
        <w:jc w:val="center"/>
      </w:pPr>
      <w:r>
        <w:rPr>
          <w:rFonts w:ascii="Times New Roman" w:hAnsi="Times New Roman"/>
          <w:b/>
          <w:spacing w:val="-6"/>
          <w:sz w:val="28"/>
          <w:szCs w:val="28"/>
        </w:rPr>
        <w:t xml:space="preserve">Об утверждении административного регламента по предоставлению </w:t>
      </w:r>
      <w:r>
        <w:rPr>
          <w:rFonts w:ascii="Times New Roman" w:hAnsi="Times New Roman"/>
          <w:b/>
          <w:spacing w:val="-6"/>
          <w:sz w:val="28"/>
          <w:szCs w:val="28"/>
        </w:rPr>
        <w:br/>
        <w:t>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0C68DB">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4A4453" w:rsidRDefault="004A4453">
      <w:pPr>
        <w:spacing w:after="0" w:line="240" w:lineRule="auto"/>
        <w:jc w:val="both"/>
        <w:rPr>
          <w:rFonts w:ascii="Times New Roman" w:hAnsi="Times New Roman" w:cs="Times New Roman"/>
          <w:b/>
          <w:sz w:val="28"/>
          <w:szCs w:val="28"/>
          <w:highlight w:val="white"/>
        </w:rPr>
      </w:pPr>
    </w:p>
    <w:p w:rsidR="004A4453" w:rsidRDefault="004A4453">
      <w:pPr>
        <w:spacing w:after="0" w:line="240" w:lineRule="auto"/>
        <w:jc w:val="center"/>
        <w:rPr>
          <w:rFonts w:ascii="Times New Roman" w:hAnsi="Times New Roman" w:cs="Times New Roman"/>
          <w:b/>
          <w:spacing w:val="-6"/>
          <w:sz w:val="28"/>
          <w:szCs w:val="28"/>
        </w:rPr>
      </w:pPr>
    </w:p>
    <w:p w:rsidR="004A4453" w:rsidRDefault="00B15DC5">
      <w:pPr>
        <w:spacing w:after="0" w:line="240" w:lineRule="auto"/>
        <w:ind w:firstLine="708"/>
        <w:jc w:val="both"/>
      </w:pPr>
      <w:proofErr w:type="gramStart"/>
      <w:r>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0C68DB">
        <w:rPr>
          <w:rFonts w:ascii="Times New Roman" w:hAnsi="Times New Roman"/>
          <w:sz w:val="28"/>
          <w:szCs w:val="28"/>
        </w:rPr>
        <w:t>Киевского</w:t>
      </w:r>
      <w:proofErr w:type="gramEnd"/>
      <w:r w:rsidR="000C68DB">
        <w:rPr>
          <w:rFonts w:ascii="Times New Roman" w:hAnsi="Times New Roman"/>
          <w:sz w:val="28"/>
          <w:szCs w:val="28"/>
        </w:rPr>
        <w:t xml:space="preserve"> сельского</w:t>
      </w:r>
      <w:r>
        <w:rPr>
          <w:rFonts w:ascii="Times New Roman" w:hAnsi="Times New Roman"/>
          <w:sz w:val="28"/>
          <w:szCs w:val="28"/>
        </w:rPr>
        <w:t xml:space="preserve"> поселения Крымского района,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4A4453" w:rsidRPr="000C68DB" w:rsidRDefault="00B15DC5">
      <w:pPr>
        <w:spacing w:after="0" w:line="240" w:lineRule="auto"/>
        <w:ind w:firstLine="708"/>
        <w:jc w:val="both"/>
      </w:pP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Pr>
            <w:rStyle w:val="a4"/>
            <w:b w:val="0"/>
            <w:color w:val="000000" w:themeColor="text1"/>
            <w:sz w:val="28"/>
          </w:rPr>
          <w:t>административный регламент</w:t>
        </w:r>
      </w:hyperlink>
      <w:r>
        <w:rPr>
          <w:rStyle w:val="a4"/>
          <w:b w:val="0"/>
          <w:color w:val="000000" w:themeColor="text1"/>
          <w:sz w:val="28"/>
        </w:rPr>
        <w:t xml:space="preserve"> </w:t>
      </w:r>
      <w:r>
        <w:rPr>
          <w:rFonts w:ascii="Times New Roman" w:hAnsi="Times New Roman" w:cs="Times New Roman"/>
          <w:color w:val="000000" w:themeColor="text1"/>
          <w:sz w:val="28"/>
          <w:szCs w:val="28"/>
        </w:rPr>
        <w:t xml:space="preserve">предоставления муниципальной услуги </w:t>
      </w:r>
      <w:r w:rsidRPr="000C68DB">
        <w:rPr>
          <w:rFonts w:ascii="Times New Roman" w:hAnsi="Times New Roman" w:cs="Times New Roman"/>
          <w:color w:val="000000" w:themeColor="text1"/>
          <w:sz w:val="28"/>
          <w:szCs w:val="28"/>
        </w:rPr>
        <w:t>«</w:t>
      </w:r>
      <w:r w:rsidRPr="000C68DB">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0C68DB">
        <w:rPr>
          <w:rFonts w:ascii="Times New Roman" w:hAnsi="Times New Roman" w:cs="Times New Roman"/>
          <w:color w:val="000000" w:themeColor="text1"/>
          <w:sz w:val="28"/>
          <w:szCs w:val="28"/>
        </w:rPr>
        <w:t>»</w:t>
      </w:r>
      <w:r w:rsidR="000C68DB" w:rsidRPr="000C68DB">
        <w:rPr>
          <w:rFonts w:ascii="Times New Roman" w:hAnsi="Times New Roman" w:cs="Times New Roman"/>
          <w:color w:val="000000" w:themeColor="text1"/>
          <w:sz w:val="28"/>
          <w:szCs w:val="28"/>
        </w:rPr>
        <w:t xml:space="preserve"> </w:t>
      </w:r>
      <w:r w:rsidRPr="000C68DB">
        <w:rPr>
          <w:rFonts w:ascii="Times New Roman" w:hAnsi="Times New Roman" w:cs="Times New Roman"/>
          <w:color w:val="000000" w:themeColor="text1"/>
          <w:sz w:val="28"/>
          <w:szCs w:val="28"/>
        </w:rPr>
        <w:t>(приложение).</w:t>
      </w:r>
    </w:p>
    <w:p w:rsidR="004A4453" w:rsidRDefault="00B15DC5">
      <w:pPr>
        <w:spacing w:after="0" w:line="240" w:lineRule="auto"/>
        <w:ind w:firstLine="708"/>
        <w:jc w:val="both"/>
      </w:pPr>
      <w:r w:rsidRPr="000C68DB">
        <w:rPr>
          <w:rFonts w:ascii="Times New Roman" w:hAnsi="Times New Roman" w:cs="Times New Roman"/>
          <w:color w:val="000000" w:themeColor="text1"/>
          <w:sz w:val="28"/>
          <w:szCs w:val="28"/>
        </w:rPr>
        <w:t xml:space="preserve">2. Постановление администрации </w:t>
      </w:r>
      <w:r w:rsidR="000C68DB" w:rsidRPr="000C68DB">
        <w:rPr>
          <w:rFonts w:ascii="Times New Roman" w:hAnsi="Times New Roman" w:cs="Times New Roman"/>
          <w:color w:val="000000" w:themeColor="text1"/>
          <w:sz w:val="28"/>
          <w:szCs w:val="28"/>
        </w:rPr>
        <w:t>Киевского сельского</w:t>
      </w:r>
      <w:r>
        <w:rPr>
          <w:rFonts w:ascii="Times New Roman" w:hAnsi="Times New Roman" w:cs="Times New Roman"/>
          <w:color w:val="000000" w:themeColor="text1"/>
          <w:sz w:val="28"/>
          <w:szCs w:val="28"/>
        </w:rPr>
        <w:t xml:space="preserve"> поселения Крымского райо</w:t>
      </w:r>
      <w:r w:rsidR="005F60F8">
        <w:rPr>
          <w:rFonts w:ascii="Times New Roman" w:hAnsi="Times New Roman" w:cs="Times New Roman"/>
          <w:color w:val="000000" w:themeColor="text1"/>
          <w:sz w:val="28"/>
          <w:szCs w:val="28"/>
        </w:rPr>
        <w:t>на от 14 марта 2016 года №115</w:t>
      </w:r>
      <w:r>
        <w:rPr>
          <w:rFonts w:ascii="Times New Roman" w:hAnsi="Times New Roman" w:cs="Times New Roman"/>
          <w:color w:val="000000" w:themeColor="text1"/>
          <w:sz w:val="28"/>
          <w:szCs w:val="28"/>
        </w:rPr>
        <w:t xml:space="preserve"> «</w:t>
      </w:r>
      <w:r w:rsidR="005F60F8" w:rsidRPr="005F60F8">
        <w:rPr>
          <w:rFonts w:ascii="Times New Roman" w:hAnsi="Times New Roman" w:cs="Times New Roman"/>
          <w:color w:val="000000" w:themeColor="text1"/>
          <w:sz w:val="28"/>
          <w:szCs w:val="28"/>
        </w:rPr>
        <w:t>Об утверждении административного регламента по предоставлению муниципальной услуги: «Выдача порубочного билета на территории Киевского сельского поселения Крымского района</w:t>
      </w:r>
      <w:r>
        <w:rPr>
          <w:rFonts w:ascii="Times New Roman" w:hAnsi="Times New Roman" w:cs="Times New Roman"/>
          <w:color w:val="000000" w:themeColor="text1"/>
          <w:sz w:val="28"/>
          <w:szCs w:val="28"/>
        </w:rPr>
        <w:t xml:space="preserve">» признать утратившим силу. </w:t>
      </w:r>
    </w:p>
    <w:p w:rsidR="004A4453" w:rsidRPr="000C68DB" w:rsidRDefault="00B15DC5">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 xml:space="preserve">Настоящее постановление подлежит обнародованию и размещению на официальном сайте </w:t>
      </w:r>
      <w:r w:rsidRPr="000C68DB">
        <w:rPr>
          <w:rFonts w:ascii="Times New Roman" w:hAnsi="Times New Roman"/>
          <w:sz w:val="28"/>
          <w:szCs w:val="28"/>
        </w:rPr>
        <w:t xml:space="preserve">администрации </w:t>
      </w:r>
      <w:r w:rsidR="000C68DB" w:rsidRPr="000C68DB">
        <w:rPr>
          <w:rFonts w:ascii="Times New Roman" w:hAnsi="Times New Roman"/>
          <w:sz w:val="28"/>
          <w:szCs w:val="28"/>
        </w:rPr>
        <w:t>Киевского сельского</w:t>
      </w:r>
      <w:r w:rsidRPr="000C68DB">
        <w:rPr>
          <w:rFonts w:ascii="Times New Roman" w:hAnsi="Times New Roman"/>
          <w:sz w:val="28"/>
          <w:szCs w:val="28"/>
        </w:rPr>
        <w:t xml:space="preserve"> поселения Крымского района в сети Интернет. </w:t>
      </w:r>
      <w:bookmarkEnd w:id="0"/>
    </w:p>
    <w:p w:rsidR="004A4453" w:rsidRPr="000C68DB" w:rsidRDefault="00B15DC5">
      <w:pPr>
        <w:spacing w:after="0" w:line="240" w:lineRule="auto"/>
        <w:ind w:firstLine="709"/>
        <w:jc w:val="both"/>
        <w:rPr>
          <w:rFonts w:ascii="Times New Roman" w:hAnsi="Times New Roman" w:cs="Times New Roman"/>
          <w:sz w:val="28"/>
          <w:szCs w:val="28"/>
        </w:rPr>
      </w:pPr>
      <w:r w:rsidRPr="000C68DB">
        <w:rPr>
          <w:rFonts w:ascii="Times New Roman" w:hAnsi="Times New Roman" w:cs="Times New Roman"/>
          <w:sz w:val="28"/>
          <w:szCs w:val="28"/>
        </w:rPr>
        <w:t xml:space="preserve">4. </w:t>
      </w:r>
      <w:proofErr w:type="gramStart"/>
      <w:r w:rsidRPr="000C68DB">
        <w:rPr>
          <w:rFonts w:ascii="Times New Roman" w:hAnsi="Times New Roman" w:cs="Times New Roman"/>
          <w:sz w:val="28"/>
          <w:szCs w:val="28"/>
        </w:rPr>
        <w:t>Контроль за</w:t>
      </w:r>
      <w:proofErr w:type="gramEnd"/>
      <w:r w:rsidRPr="000C68DB">
        <w:rPr>
          <w:rFonts w:ascii="Times New Roman" w:hAnsi="Times New Roman" w:cs="Times New Roman"/>
          <w:sz w:val="28"/>
          <w:szCs w:val="28"/>
        </w:rPr>
        <w:t xml:space="preserve"> выполнением настоящего постановления оставляю за собой.</w:t>
      </w:r>
    </w:p>
    <w:p w:rsidR="004A4453" w:rsidRPr="000C68DB"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0C68DB">
        <w:rPr>
          <w:rFonts w:ascii="Times New Roman" w:hAnsi="Times New Roman"/>
          <w:sz w:val="28"/>
          <w:szCs w:val="28"/>
        </w:rPr>
        <w:t xml:space="preserve">5. Постановление вступает в силу </w:t>
      </w:r>
      <w:bookmarkEnd w:id="1"/>
      <w:r w:rsidR="005F60F8">
        <w:rPr>
          <w:rFonts w:ascii="Times New Roman" w:hAnsi="Times New Roman"/>
          <w:sz w:val="28"/>
          <w:szCs w:val="28"/>
        </w:rPr>
        <w:t xml:space="preserve">со дня </w:t>
      </w:r>
      <w:r w:rsidRPr="000C68DB">
        <w:rPr>
          <w:rFonts w:ascii="Times New Roman" w:hAnsi="Times New Roman"/>
          <w:sz w:val="28"/>
          <w:szCs w:val="28"/>
        </w:rPr>
        <w:t>обнародования.</w:t>
      </w:r>
    </w:p>
    <w:p w:rsidR="004A4453" w:rsidRDefault="004A4453">
      <w:pPr>
        <w:suppressAutoHyphens/>
        <w:spacing w:after="0" w:line="240" w:lineRule="auto"/>
        <w:jc w:val="both"/>
        <w:rPr>
          <w:rFonts w:ascii="Times New Roman" w:hAnsi="Times New Roman"/>
          <w:sz w:val="28"/>
          <w:szCs w:val="20"/>
          <w:lang w:eastAsia="ar-SA"/>
        </w:rPr>
      </w:pPr>
    </w:p>
    <w:p w:rsidR="005F60F8" w:rsidRPr="000C68DB" w:rsidRDefault="005F60F8">
      <w:pPr>
        <w:suppressAutoHyphens/>
        <w:spacing w:after="0" w:line="240" w:lineRule="auto"/>
        <w:jc w:val="both"/>
        <w:rPr>
          <w:rFonts w:ascii="Times New Roman" w:hAnsi="Times New Roman"/>
          <w:sz w:val="28"/>
          <w:szCs w:val="20"/>
          <w:lang w:eastAsia="ar-SA"/>
        </w:rPr>
      </w:pPr>
    </w:p>
    <w:p w:rsidR="00740C71" w:rsidRDefault="00B15DC5">
      <w:pPr>
        <w:suppressAutoHyphens/>
        <w:spacing w:after="0" w:line="240" w:lineRule="auto"/>
        <w:jc w:val="both"/>
        <w:rPr>
          <w:rFonts w:ascii="Times New Roman" w:hAnsi="Times New Roman" w:cs="Times New Roman"/>
          <w:sz w:val="28"/>
          <w:szCs w:val="28"/>
          <w:lang w:eastAsia="ar-SA"/>
        </w:rPr>
      </w:pPr>
      <w:r w:rsidRPr="000C68DB">
        <w:rPr>
          <w:rFonts w:ascii="Times New Roman" w:hAnsi="Times New Roman" w:cs="Times New Roman"/>
          <w:sz w:val="28"/>
          <w:szCs w:val="28"/>
          <w:lang w:eastAsia="ar-SA"/>
        </w:rPr>
        <w:t xml:space="preserve">Глава </w:t>
      </w:r>
      <w:r w:rsidR="000C68DB" w:rsidRPr="000C68DB">
        <w:rPr>
          <w:rFonts w:ascii="Times New Roman" w:hAnsi="Times New Roman" w:cs="Times New Roman"/>
          <w:sz w:val="28"/>
          <w:szCs w:val="28"/>
          <w:lang w:eastAsia="ar-SA"/>
        </w:rPr>
        <w:t>Киевского сельского</w:t>
      </w:r>
      <w:r w:rsidRPr="000C68DB">
        <w:rPr>
          <w:rFonts w:ascii="Times New Roman" w:hAnsi="Times New Roman" w:cs="Times New Roman"/>
          <w:sz w:val="28"/>
          <w:szCs w:val="20"/>
        </w:rPr>
        <w:t xml:space="preserve"> </w:t>
      </w:r>
      <w:r w:rsidRPr="000C68DB">
        <w:rPr>
          <w:rFonts w:ascii="Times New Roman" w:hAnsi="Times New Roman" w:cs="Times New Roman"/>
          <w:sz w:val="28"/>
          <w:szCs w:val="28"/>
          <w:lang w:eastAsia="ar-SA"/>
        </w:rPr>
        <w:t xml:space="preserve">поселения </w:t>
      </w:r>
    </w:p>
    <w:p w:rsidR="004A4453" w:rsidRPr="00740C71" w:rsidRDefault="00B15DC5">
      <w:pPr>
        <w:suppressAutoHyphens/>
        <w:spacing w:after="0" w:line="240" w:lineRule="auto"/>
        <w:jc w:val="both"/>
        <w:rPr>
          <w:rFonts w:ascii="Times New Roman" w:hAnsi="Times New Roman" w:cs="Times New Roman"/>
        </w:rPr>
      </w:pPr>
      <w:r w:rsidRPr="000C68DB">
        <w:rPr>
          <w:rFonts w:ascii="Times New Roman" w:hAnsi="Times New Roman" w:cs="Times New Roman"/>
          <w:sz w:val="28"/>
          <w:szCs w:val="28"/>
          <w:lang w:eastAsia="ar-SA"/>
        </w:rPr>
        <w:t xml:space="preserve">Крымского района                                         </w:t>
      </w:r>
      <w:r w:rsidR="000C68DB" w:rsidRPr="000C68DB">
        <w:rPr>
          <w:rFonts w:ascii="Times New Roman" w:hAnsi="Times New Roman" w:cs="Times New Roman"/>
          <w:sz w:val="28"/>
          <w:szCs w:val="28"/>
          <w:lang w:eastAsia="ar-SA"/>
        </w:rPr>
        <w:t xml:space="preserve">                    </w:t>
      </w:r>
      <w:r w:rsidR="00740C71">
        <w:rPr>
          <w:rFonts w:ascii="Times New Roman" w:hAnsi="Times New Roman" w:cs="Times New Roman"/>
          <w:sz w:val="28"/>
          <w:szCs w:val="28"/>
          <w:lang w:eastAsia="ar-SA"/>
        </w:rPr>
        <w:tab/>
      </w:r>
      <w:r w:rsidR="00740C71">
        <w:rPr>
          <w:rFonts w:ascii="Times New Roman" w:hAnsi="Times New Roman" w:cs="Times New Roman"/>
          <w:sz w:val="28"/>
          <w:szCs w:val="28"/>
          <w:lang w:eastAsia="ar-SA"/>
        </w:rPr>
        <w:tab/>
      </w:r>
      <w:r w:rsidR="000C68DB" w:rsidRPr="000C68DB">
        <w:rPr>
          <w:rFonts w:ascii="Times New Roman" w:hAnsi="Times New Roman" w:cs="Times New Roman"/>
          <w:sz w:val="28"/>
          <w:szCs w:val="28"/>
          <w:lang w:eastAsia="ar-SA"/>
        </w:rPr>
        <w:t>Б.С.Шатун</w:t>
      </w:r>
      <w:r w:rsidRPr="000C68DB">
        <w:rPr>
          <w:rFonts w:ascii="Times New Roman" w:hAnsi="Times New Roman" w:cs="Times New Roman"/>
          <w:sz w:val="28"/>
          <w:szCs w:val="28"/>
          <w:lang w:eastAsia="ar-SA"/>
        </w:rPr>
        <w:tab/>
      </w:r>
      <w:r w:rsidRPr="000C68DB">
        <w:rPr>
          <w:rFonts w:ascii="Times New Roman" w:hAnsi="Times New Roman" w:cs="Times New Roman"/>
          <w:sz w:val="28"/>
          <w:szCs w:val="28"/>
          <w:lang w:eastAsia="ar-SA"/>
        </w:rPr>
        <w:tab/>
      </w:r>
      <w:r w:rsidRPr="00DE341B">
        <w:rPr>
          <w:rFonts w:ascii="Times New Roman" w:hAnsi="Times New Roman" w:cs="Times New Roman"/>
          <w:sz w:val="28"/>
          <w:szCs w:val="28"/>
          <w:highlight w:val="yellow"/>
          <w:lang w:eastAsia="ar-SA"/>
        </w:rPr>
        <w:t xml:space="preserve">                                                          </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4A4453" w:rsidP="00740C71">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40C71">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4A4453" w:rsidRDefault="00B15DC5">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A4453" w:rsidRPr="00740C71" w:rsidRDefault="00B15DC5">
      <w:pPr>
        <w:spacing w:after="0" w:line="240" w:lineRule="auto"/>
        <w:jc w:val="center"/>
      </w:pPr>
      <w:r>
        <w:rPr>
          <w:rFonts w:ascii="Times New Roman" w:hAnsi="Times New Roman" w:cs="Times New Roman"/>
          <w:sz w:val="28"/>
          <w:szCs w:val="28"/>
        </w:rPr>
        <w:t xml:space="preserve">                              </w:t>
      </w:r>
      <w:r w:rsidR="00740C71">
        <w:rPr>
          <w:rFonts w:ascii="Times New Roman" w:hAnsi="Times New Roman" w:cs="Times New Roman"/>
          <w:sz w:val="28"/>
          <w:szCs w:val="28"/>
        </w:rPr>
        <w:t xml:space="preserve">                          </w:t>
      </w:r>
      <w:r w:rsidR="000C68DB" w:rsidRPr="00740C71">
        <w:rPr>
          <w:rFonts w:ascii="Times New Roman" w:hAnsi="Times New Roman" w:cs="Times New Roman"/>
          <w:sz w:val="28"/>
          <w:szCs w:val="28"/>
        </w:rPr>
        <w:t>Киевского сельского</w:t>
      </w:r>
      <w:r w:rsidRPr="00740C71">
        <w:rPr>
          <w:rFonts w:ascii="Times New Roman" w:hAnsi="Times New Roman" w:cs="Times New Roman"/>
          <w:sz w:val="28"/>
          <w:szCs w:val="28"/>
        </w:rPr>
        <w:t xml:space="preserve"> поселения</w:t>
      </w:r>
    </w:p>
    <w:p w:rsidR="004A4453" w:rsidRDefault="00B15DC5">
      <w:pPr>
        <w:spacing w:after="0" w:line="240" w:lineRule="auto"/>
        <w:rPr>
          <w:rFonts w:ascii="Times New Roman" w:hAnsi="Times New Roman" w:cs="Times New Roman"/>
          <w:sz w:val="28"/>
          <w:szCs w:val="28"/>
        </w:rPr>
      </w:pPr>
      <w:r w:rsidRPr="00740C71">
        <w:rPr>
          <w:rFonts w:ascii="Times New Roman" w:hAnsi="Times New Roman" w:cs="Times New Roman"/>
          <w:sz w:val="28"/>
          <w:szCs w:val="28"/>
        </w:rPr>
        <w:t xml:space="preserve">                                                                     Крымского района</w:t>
      </w:r>
    </w:p>
    <w:p w:rsidR="004A4453" w:rsidRDefault="00B15DC5">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740C71">
        <w:rPr>
          <w:rFonts w:ascii="Times New Roman" w:hAnsi="Times New Roman" w:cs="Times New Roman"/>
          <w:sz w:val="28"/>
          <w:szCs w:val="28"/>
        </w:rPr>
        <w:t>о</w:t>
      </w:r>
      <w:r>
        <w:rPr>
          <w:rFonts w:ascii="Times New Roman" w:hAnsi="Times New Roman" w:cs="Times New Roman"/>
          <w:sz w:val="28"/>
          <w:szCs w:val="28"/>
        </w:rPr>
        <w:t>т</w:t>
      </w:r>
      <w:r w:rsidR="00740C71">
        <w:rPr>
          <w:rFonts w:ascii="Times New Roman" w:hAnsi="Times New Roman" w:cs="Times New Roman"/>
          <w:sz w:val="28"/>
          <w:szCs w:val="28"/>
        </w:rPr>
        <w:t xml:space="preserve"> </w:t>
      </w:r>
      <w:r>
        <w:rPr>
          <w:rFonts w:ascii="Times New Roman" w:hAnsi="Times New Roman" w:cs="Times New Roman"/>
          <w:sz w:val="28"/>
          <w:szCs w:val="28"/>
        </w:rPr>
        <w:t xml:space="preserve"> № _____________№______</w:t>
      </w: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5F6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Pr="00740C71" w:rsidRDefault="00B15DC5">
      <w:pPr>
        <w:spacing w:after="0" w:line="240" w:lineRule="auto"/>
        <w:jc w:val="center"/>
      </w:pPr>
      <w:r>
        <w:rPr>
          <w:rFonts w:ascii="Times New Roman" w:hAnsi="Times New Roman" w:cs="Times New Roman"/>
          <w:b/>
          <w:sz w:val="28"/>
          <w:szCs w:val="28"/>
        </w:rPr>
        <w:t xml:space="preserve">администрации </w:t>
      </w:r>
      <w:r w:rsidR="000C68DB" w:rsidRPr="00740C71">
        <w:rPr>
          <w:rFonts w:ascii="Times New Roman" w:hAnsi="Times New Roman" w:cs="Times New Roman"/>
          <w:b/>
          <w:sz w:val="28"/>
          <w:szCs w:val="28"/>
        </w:rPr>
        <w:t>Киевского сельского</w:t>
      </w:r>
      <w:r w:rsidRPr="00740C71">
        <w:rPr>
          <w:rFonts w:ascii="Times New Roman" w:hAnsi="Times New Roman" w:cs="Times New Roman"/>
          <w:b/>
          <w:sz w:val="28"/>
          <w:szCs w:val="28"/>
        </w:rPr>
        <w:t xml:space="preserve"> поселения</w:t>
      </w:r>
    </w:p>
    <w:p w:rsidR="004A4453" w:rsidRPr="00740C71" w:rsidRDefault="00B15DC5">
      <w:pPr>
        <w:spacing w:after="0" w:line="240" w:lineRule="auto"/>
        <w:jc w:val="center"/>
        <w:rPr>
          <w:rFonts w:ascii="Times New Roman" w:hAnsi="Times New Roman" w:cs="Times New Roman"/>
          <w:b/>
          <w:sz w:val="28"/>
          <w:szCs w:val="28"/>
        </w:rPr>
      </w:pPr>
      <w:r w:rsidRPr="00740C71">
        <w:rPr>
          <w:rFonts w:ascii="Times New Roman" w:hAnsi="Times New Roman" w:cs="Times New Roman"/>
          <w:b/>
          <w:sz w:val="28"/>
          <w:szCs w:val="28"/>
        </w:rPr>
        <w:t>Крымского района по предоставлению муниципальной услуги</w:t>
      </w:r>
    </w:p>
    <w:p w:rsidR="004A4453" w:rsidRPr="0032769E" w:rsidRDefault="00B15DC5">
      <w:pPr>
        <w:spacing w:after="0" w:line="240" w:lineRule="auto"/>
        <w:jc w:val="center"/>
        <w:rPr>
          <w:b/>
        </w:rPr>
      </w:pPr>
      <w:r w:rsidRPr="00740C71">
        <w:rPr>
          <w:rFonts w:ascii="Times New Roman" w:hAnsi="Times New Roman" w:cs="Times New Roman"/>
          <w:b/>
          <w:sz w:val="28"/>
          <w:szCs w:val="28"/>
        </w:rPr>
        <w:t>«</w:t>
      </w:r>
      <w:r w:rsidRPr="00740C71">
        <w:rPr>
          <w:rFonts w:ascii="Times New Roman" w:hAnsi="Times New Roman" w:cs="Times New Roman"/>
          <w:b/>
          <w:color w:val="000000"/>
          <w:sz w:val="28"/>
          <w:szCs w:val="28"/>
        </w:rPr>
        <w:t>Предоставление порубочного билета и (или) разрешения на пересадку деревьев и кустарников</w:t>
      </w:r>
      <w:r w:rsidRPr="00740C71">
        <w:rPr>
          <w:rFonts w:ascii="Times New Roman" w:hAnsi="Times New Roman" w:cs="Times New Roman"/>
          <w:b/>
          <w:sz w:val="28"/>
          <w:szCs w:val="28"/>
        </w:rPr>
        <w:t>»</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5F6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sidR="00B15DC5">
        <w:rPr>
          <w:rFonts w:ascii="Times New Roman" w:hAnsi="Times New Roman" w:cs="Times New Roman"/>
          <w:sz w:val="28"/>
          <w:szCs w:val="28"/>
        </w:rPr>
        <w:br/>
      </w:r>
    </w:p>
    <w:p w:rsidR="004A4453" w:rsidRDefault="00B15DC5" w:rsidP="005F60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B15DC5">
      <w:pPr>
        <w:spacing w:after="0" w:line="240" w:lineRule="auto"/>
        <w:ind w:firstLine="851"/>
        <w:jc w:val="both"/>
      </w:pPr>
      <w:proofErr w:type="gramStart"/>
      <w:r>
        <w:rPr>
          <w:rFonts w:ascii="Times New Roman" w:hAnsi="Times New Roman" w:cs="Times New Roman"/>
          <w:sz w:val="28"/>
          <w:szCs w:val="28"/>
        </w:rPr>
        <w:t>Административный регламент по предоставлению муниципальной услуги «</w:t>
      </w:r>
      <w:r w:rsidRPr="00740C71">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740C71">
        <w:rPr>
          <w:rFonts w:ascii="Times New Roman" w:hAnsi="Times New Roman" w:cs="Times New Roman"/>
          <w:sz w:val="28"/>
          <w:szCs w:val="28"/>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740C71">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740C71">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 а также определяет состав, последовательность, стандарты особенности выполнения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 xml:space="preserve">я) должностных лиц  администрации </w:t>
      </w:r>
      <w:r w:rsidR="00740C71" w:rsidRPr="00740C71">
        <w:rPr>
          <w:rFonts w:ascii="Times New Roman" w:hAnsi="Times New Roman" w:cs="Times New Roman"/>
          <w:sz w:val="28"/>
          <w:szCs w:val="28"/>
        </w:rPr>
        <w:t>Киевского сельского поселения Крымского района</w:t>
      </w:r>
      <w:r>
        <w:rPr>
          <w:rFonts w:ascii="Times New Roman" w:hAnsi="Times New Roman" w:cs="Times New Roman"/>
          <w:sz w:val="28"/>
          <w:szCs w:val="28"/>
        </w:rPr>
        <w:t xml:space="preserve"> </w:t>
      </w:r>
      <w:r w:rsidR="00D37C9E">
        <w:rPr>
          <w:rFonts w:ascii="Times New Roman" w:hAnsi="Times New Roman" w:cs="Times New Roman"/>
          <w:sz w:val="28"/>
          <w:szCs w:val="28"/>
        </w:rPr>
        <w:t xml:space="preserve">(далее-уполномоченного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DE341B"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1.2.3. </w:t>
      </w:r>
      <w:proofErr w:type="gramStart"/>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0C68DB">
        <w:rPr>
          <w:rFonts w:ascii="Times New Roman" w:hAnsi="Times New Roman" w:cs="Times New Roman"/>
          <w:color w:val="auto"/>
          <w:sz w:val="28"/>
          <w:szCs w:val="28"/>
        </w:rPr>
        <w:t>Киевского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w:t>
      </w:r>
      <w:proofErr w:type="gramStart"/>
      <w:r>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w:t>
      </w:r>
      <w:r>
        <w:rPr>
          <w:rFonts w:ascii="Times New Roman" w:hAnsi="Times New Roman" w:cs="Times New Roman"/>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rsidP="005F6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Default="00B15DC5">
      <w:pPr>
        <w:spacing w:after="0" w:line="240" w:lineRule="auto"/>
        <w:ind w:firstLine="851"/>
        <w:jc w:val="both"/>
      </w:pPr>
      <w:r>
        <w:rPr>
          <w:rFonts w:ascii="Times New Roman" w:hAnsi="Times New Roman" w:cs="Times New Roman"/>
          <w:sz w:val="28"/>
          <w:szCs w:val="28"/>
        </w:rPr>
        <w:t xml:space="preserve">- непосредственно в  </w:t>
      </w:r>
      <w:r w:rsidRPr="00740C71">
        <w:rPr>
          <w:rFonts w:ascii="Times New Roman" w:hAnsi="Times New Roman" w:cs="Times New Roman"/>
          <w:sz w:val="28"/>
          <w:szCs w:val="28"/>
        </w:rPr>
        <w:t xml:space="preserve">администрации </w:t>
      </w:r>
      <w:r w:rsidR="000C68DB" w:rsidRPr="00740C71">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-консультант», «Электронный консультант», «Виртуальная приемная».</w:t>
      </w:r>
    </w:p>
    <w:p w:rsidR="004A4453" w:rsidRDefault="00B15DC5" w:rsidP="00740C71">
      <w:pPr>
        <w:spacing w:after="0" w:line="240" w:lineRule="auto"/>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740C71">
        <w:rPr>
          <w:rFonts w:ascii="Times New Roman" w:hAnsi="Times New Roman" w:cs="Times New Roman"/>
          <w:sz w:val="28"/>
          <w:szCs w:val="28"/>
        </w:rPr>
        <w:t>: http</w:t>
      </w:r>
      <w:r>
        <w:rPr>
          <w:rFonts w:ascii="Times New Roman" w:hAnsi="Times New Roman" w:cs="Times New Roman"/>
          <w:sz w:val="28"/>
          <w:szCs w:val="28"/>
        </w:rPr>
        <w:t xml:space="preserve">//pgu.krasnodar.ru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1.3.4. Посредством телефонной связи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t xml:space="preserve">1.3.5. На официальном сайте </w:t>
      </w:r>
      <w:r w:rsidR="000C68DB" w:rsidRPr="00740C71">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sidR="000C68DB">
        <w:rPr>
          <w:rFonts w:ascii="Times New Roman" w:hAnsi="Times New Roman" w:cs="Times New Roman"/>
          <w:sz w:val="28"/>
          <w:szCs w:val="28"/>
          <w:highlight w:val="white"/>
        </w:rPr>
        <w:t>Киевского сельского</w:t>
      </w:r>
      <w:r>
        <w:rPr>
          <w:rFonts w:ascii="Times New Roman" w:hAnsi="Times New Roman" w:cs="Times New Roman"/>
          <w:sz w:val="28"/>
          <w:szCs w:val="28"/>
          <w:highlight w:val="white"/>
        </w:rPr>
        <w:t xml:space="preserve"> поселения Крымского района:</w:t>
      </w:r>
      <w:r w:rsidR="00740C71">
        <w:rPr>
          <w:rFonts w:ascii="Times New Roman" w:hAnsi="Times New Roman" w:cs="Times New Roman"/>
          <w:sz w:val="28"/>
          <w:szCs w:val="28"/>
          <w:highlight w:val="white"/>
        </w:rPr>
        <w:t xml:space="preserve"> </w:t>
      </w:r>
      <w:r>
        <w:rPr>
          <w:rFonts w:ascii="Times New Roman" w:hAnsi="Times New Roman"/>
          <w:sz w:val="28"/>
          <w:szCs w:val="28"/>
          <w:highlight w:val="white"/>
        </w:rPr>
        <w:t>«</w:t>
      </w:r>
      <w:r w:rsidR="00740C71" w:rsidRPr="00740C71">
        <w:t xml:space="preserve"> </w:t>
      </w:r>
      <w:r w:rsidR="00740C71" w:rsidRPr="00740C71">
        <w:rPr>
          <w:rFonts w:ascii="Times New Roman" w:hAnsi="Times New Roman"/>
          <w:sz w:val="28"/>
          <w:szCs w:val="28"/>
        </w:rPr>
        <w:t>http://kievskoesp.ru</w:t>
      </w:r>
      <w:r>
        <w:rPr>
          <w:rFonts w:ascii="Times New Roman" w:hAnsi="Times New Roman"/>
          <w:sz w:val="28"/>
          <w:szCs w:val="28"/>
          <w:highlight w:val="white"/>
        </w:rPr>
        <w: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почты:&lt;</w:t>
      </w:r>
      <w:r w:rsidR="00740C71" w:rsidRPr="00740C71">
        <w:t xml:space="preserve"> </w:t>
      </w:r>
      <w:r w:rsidR="00740C71">
        <w:rPr>
          <w:rFonts w:ascii="Times New Roman" w:hAnsi="Times New Roman" w:cs="Times New Roman"/>
          <w:sz w:val="28"/>
          <w:szCs w:val="28"/>
        </w:rPr>
        <w:t>rieskoe_ru@mail.ru</w:t>
      </w:r>
      <w:r>
        <w:rPr>
          <w:rFonts w:ascii="Times New Roman" w:hAnsi="Times New Roman" w:cs="Times New Roman"/>
          <w:sz w:val="28"/>
          <w:szCs w:val="28"/>
          <w:highlight w:val="white"/>
        </w:rPr>
        <w:t>&gt;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sidR="00E77E05">
        <w:rPr>
          <w:rFonts w:ascii="Times New Roman" w:hAnsi="Times New Roman" w:cs="Times New Roman"/>
          <w:sz w:val="28"/>
          <w:szCs w:val="28"/>
          <w:highlight w:val="white"/>
        </w:rPr>
        <w:t xml:space="preserve"> </w:t>
      </w:r>
      <w:r w:rsidR="00740C71">
        <w:rPr>
          <w:rFonts w:ascii="Times New Roman" w:hAnsi="Times New Roman"/>
          <w:sz w:val="28"/>
          <w:szCs w:val="28"/>
          <w:highlight w:val="white"/>
        </w:rPr>
        <w:t>8/86131/6-03-49</w:t>
      </w:r>
      <w:r>
        <w:rPr>
          <w:rFonts w:ascii="Times New Roman" w:hAnsi="Times New Roman"/>
          <w:sz w:val="28"/>
          <w:szCs w:val="28"/>
          <w:highlight w:val="white"/>
        </w:rPr>
        <w:t>.</w:t>
      </w:r>
    </w:p>
    <w:p w:rsidR="004A4453" w:rsidRDefault="00B15DC5">
      <w:pPr>
        <w:spacing w:after="0" w:line="240" w:lineRule="auto"/>
        <w:ind w:firstLine="851"/>
        <w:jc w:val="both"/>
      </w:pPr>
      <w:r>
        <w:rPr>
          <w:rFonts w:ascii="Times New Roman" w:hAnsi="Times New Roman" w:cs="Times New Roman"/>
          <w:sz w:val="28"/>
          <w:szCs w:val="28"/>
        </w:rPr>
        <w:t xml:space="preserve">1.3.6. График приема получателей муниципальной услуги в  администрации </w:t>
      </w:r>
      <w:r w:rsidR="000C68DB">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Default="00B15DC5">
      <w:pPr>
        <w:spacing w:after="0" w:line="240" w:lineRule="auto"/>
        <w:ind w:firstLine="851"/>
        <w:jc w:val="both"/>
      </w:pPr>
      <w:r>
        <w:rPr>
          <w:rFonts w:ascii="Times New Roman" w:hAnsi="Times New Roman" w:cs="Times New Roman"/>
          <w:sz w:val="28"/>
          <w:szCs w:val="28"/>
        </w:rPr>
        <w:t xml:space="preserve">1.3.7. Местонахождение  администрации </w:t>
      </w:r>
      <w:r w:rsidR="000C68DB" w:rsidRPr="00E77E05">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sidR="00E77E05">
        <w:rPr>
          <w:rFonts w:ascii="Times New Roman" w:hAnsi="Times New Roman"/>
          <w:sz w:val="28"/>
          <w:szCs w:val="28"/>
          <w:highlight w:val="white"/>
        </w:rPr>
        <w:t>Крымский район, село Киевское, улица Красная, №117-б</w:t>
      </w:r>
      <w:r>
        <w:rPr>
          <w:rFonts w:ascii="Times New Roman" w:hAnsi="Times New Roman"/>
          <w:sz w:val="28"/>
          <w:szCs w:val="28"/>
          <w:highlight w:val="white"/>
        </w:rPr>
        <w:t>.</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 xml:space="preserve">353380, Краснодарский край, </w:t>
            </w:r>
            <w:proofErr w:type="spellStart"/>
            <w:r w:rsidRPr="00E21849">
              <w:rPr>
                <w:rFonts w:ascii="Times New Roman" w:eastAsia="Times New Roman" w:hAnsi="Times New Roman" w:cs="Arial"/>
                <w:color w:val="auto"/>
                <w:sz w:val="24"/>
                <w:szCs w:val="24"/>
                <w:lang w:eastAsia="ar-SA"/>
              </w:rPr>
              <w:t>г</w:t>
            </w:r>
            <w:proofErr w:type="gramStart"/>
            <w:r w:rsidRPr="00E21849">
              <w:rPr>
                <w:rFonts w:ascii="Times New Roman" w:eastAsia="Times New Roman" w:hAnsi="Times New Roman" w:cs="Arial"/>
                <w:color w:val="auto"/>
                <w:sz w:val="24"/>
                <w:szCs w:val="24"/>
                <w:lang w:eastAsia="ar-SA"/>
              </w:rPr>
              <w:t>.К</w:t>
            </w:r>
            <w:proofErr w:type="gramEnd"/>
            <w:r w:rsidRPr="00E21849">
              <w:rPr>
                <w:rFonts w:ascii="Times New Roman" w:eastAsia="Times New Roman" w:hAnsi="Times New Roman" w:cs="Arial"/>
                <w:color w:val="auto"/>
                <w:sz w:val="24"/>
                <w:szCs w:val="24"/>
                <w:lang w:eastAsia="ar-SA"/>
              </w:rPr>
              <w:t>рымск</w:t>
            </w:r>
            <w:proofErr w:type="spellEnd"/>
            <w:r w:rsidRPr="00E21849">
              <w:rPr>
                <w:rFonts w:ascii="Times New Roman" w:eastAsia="Times New Roman" w:hAnsi="Times New Roman" w:cs="Arial"/>
                <w:color w:val="auto"/>
                <w:sz w:val="24"/>
                <w:szCs w:val="24"/>
                <w:lang w:eastAsia="ar-SA"/>
              </w:rPr>
              <w:t xml:space="preserve">, ул. </w:t>
            </w:r>
            <w:proofErr w:type="spellStart"/>
            <w:r w:rsidRPr="00E21849">
              <w:rPr>
                <w:rFonts w:ascii="Times New Roman" w:eastAsia="Times New Roman" w:hAnsi="Times New Roman" w:cs="Arial"/>
                <w:color w:val="auto"/>
                <w:sz w:val="24"/>
                <w:szCs w:val="24"/>
                <w:lang w:eastAsia="ar-SA"/>
              </w:rPr>
              <w:t>Адагумская</w:t>
            </w:r>
            <w:proofErr w:type="spellEnd"/>
            <w:r w:rsidRPr="00E21849">
              <w:rPr>
                <w:rFonts w:ascii="Times New Roman" w:eastAsia="Times New Roman" w:hAnsi="Times New Roman" w:cs="Arial"/>
                <w:color w:val="auto"/>
                <w:sz w:val="24"/>
                <w:szCs w:val="24"/>
                <w:lang w:eastAsia="ar-SA"/>
              </w:rPr>
              <w:t>,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w:t>
      </w:r>
      <w:proofErr w:type="gramStart"/>
      <w:r>
        <w:rPr>
          <w:rFonts w:ascii="Times New Roman" w:hAnsi="Times New Roman" w:cs="Times New Roman"/>
          <w:sz w:val="28"/>
          <w:szCs w:val="28"/>
        </w:rPr>
        <w:t>интернет-портала</w:t>
      </w:r>
      <w:proofErr w:type="gramEnd"/>
      <w:r>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proofErr w:type="gramStart"/>
      <w:r>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0C68DB" w:rsidRPr="00E77E05">
        <w:rPr>
          <w:rFonts w:ascii="Times New Roman" w:hAnsi="Times New Roman" w:cs="Times New Roman"/>
          <w:sz w:val="28"/>
          <w:szCs w:val="28"/>
        </w:rPr>
        <w:t>Киевского сельского</w:t>
      </w:r>
      <w:r w:rsidRPr="00E77E05">
        <w:rPr>
          <w:rFonts w:ascii="Times New Roman" w:hAnsi="Times New Roman" w:cs="Times New Roman"/>
          <w:sz w:val="28"/>
          <w:szCs w:val="28"/>
        </w:rPr>
        <w:t xml:space="preserve"> </w:t>
      </w:r>
      <w:r>
        <w:rPr>
          <w:rFonts w:ascii="Times New Roman" w:hAnsi="Times New Roman" w:cs="Times New Roman"/>
          <w:sz w:val="28"/>
          <w:szCs w:val="28"/>
        </w:rPr>
        <w:t>поселения Крымского района и на сайте МФЦ.</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w:t>
      </w:r>
      <w:proofErr w:type="gramStart"/>
      <w:r>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w:t>
      </w:r>
      <w:r w:rsidR="00E77E05">
        <w:rPr>
          <w:rFonts w:ascii="Times New Roman" w:hAnsi="Times New Roman" w:cs="Times New Roman"/>
          <w:sz w:val="28"/>
          <w:szCs w:val="28"/>
        </w:rPr>
        <w:t xml:space="preserve">         </w:t>
      </w:r>
      <w:r>
        <w:rPr>
          <w:rFonts w:ascii="Times New Roman" w:hAnsi="Times New Roman" w:cs="Times New Roman"/>
          <w:sz w:val="28"/>
          <w:szCs w:val="28"/>
        </w:rPr>
        <w:t>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5F6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rsidP="005F60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B15DC5">
      <w:pPr>
        <w:spacing w:after="0" w:line="240" w:lineRule="auto"/>
        <w:ind w:firstLine="851"/>
        <w:jc w:val="both"/>
      </w:pPr>
      <w:r>
        <w:rPr>
          <w:rFonts w:ascii="Times New Roman" w:hAnsi="Times New Roman" w:cs="Times New Roman"/>
          <w:sz w:val="28"/>
          <w:szCs w:val="28"/>
        </w:rPr>
        <w:t>Наименование муниципальной услуги – «</w:t>
      </w:r>
      <w:r w:rsidRPr="00E77E05">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4A4453" w:rsidRDefault="00B15DC5">
      <w:pPr>
        <w:spacing w:after="0" w:line="240" w:lineRule="auto"/>
        <w:ind w:firstLine="851"/>
        <w:jc w:val="both"/>
      </w:pPr>
      <w:r>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0C68DB" w:rsidRPr="00E77E05">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 (далее – уполномоченный орган).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FB5D3A"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E77E05">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E77E05" w:rsidRPr="00E77E05">
        <w:rPr>
          <w:rFonts w:ascii="Times New Roman" w:eastAsia="Times New Roman" w:hAnsi="Times New Roman" w:cs="Times New Roman"/>
          <w:color w:val="auto"/>
          <w:sz w:val="28"/>
          <w:szCs w:val="28"/>
          <w:lang w:eastAsia="ar-SA"/>
        </w:rPr>
        <w:t>Киевского</w:t>
      </w:r>
      <w:r w:rsidRPr="00E77E05">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lastRenderedPageBreak/>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hyperlink r:id="rId1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2.4.1.Результатами предоставления муниципальной услуги являются:</w:t>
      </w:r>
    </w:p>
    <w:p w:rsidR="004A4453" w:rsidRPr="00E77E05" w:rsidRDefault="00B15DC5">
      <w:pPr>
        <w:spacing w:after="0" w:line="240" w:lineRule="auto"/>
        <w:ind w:firstLine="539"/>
        <w:jc w:val="both"/>
      </w:pPr>
      <w:r w:rsidRPr="00E77E05">
        <w:rPr>
          <w:rFonts w:ascii="Times New Roman" w:hAnsi="Times New Roman" w:cs="Times New Roman"/>
          <w:sz w:val="28"/>
          <w:szCs w:val="28"/>
        </w:rPr>
        <w:t>-</w:t>
      </w:r>
      <w:r w:rsidR="002874DB" w:rsidRPr="00E77E05">
        <w:rPr>
          <w:rFonts w:ascii="Times New Roman" w:hAnsi="Times New Roman" w:cs="Times New Roman"/>
          <w:sz w:val="28"/>
          <w:szCs w:val="28"/>
        </w:rPr>
        <w:t xml:space="preserve"> </w:t>
      </w:r>
      <w:r w:rsidRPr="00E77E05">
        <w:rPr>
          <w:rFonts w:ascii="Times New Roman" w:hAnsi="Times New Roman" w:cs="Times New Roman"/>
          <w:color w:val="000000"/>
          <w:sz w:val="28"/>
          <w:szCs w:val="28"/>
        </w:rPr>
        <w:t xml:space="preserve">Предоставление порубочного билета и (или) разрешения на пересадку деревьев и кустарников </w:t>
      </w:r>
      <w:r w:rsidRPr="00E77E05">
        <w:rPr>
          <w:rFonts w:ascii="Times New Roman" w:eastAsia="Times New Roman" w:hAnsi="Times New Roman" w:cs="Times New Roman"/>
          <w:color w:val="000000"/>
          <w:sz w:val="28"/>
          <w:szCs w:val="28"/>
        </w:rPr>
        <w:t>установленной формы</w:t>
      </w:r>
      <w:r w:rsidRPr="00E77E05">
        <w:rPr>
          <w:rFonts w:ascii="Times New Roman" w:hAnsi="Times New Roman" w:cs="Times New Roman"/>
          <w:sz w:val="28"/>
          <w:szCs w:val="28"/>
        </w:rPr>
        <w:t>;</w:t>
      </w:r>
    </w:p>
    <w:p w:rsidR="002874DB" w:rsidRPr="00E77E05" w:rsidRDefault="00B15DC5">
      <w:pPr>
        <w:spacing w:after="0" w:line="240" w:lineRule="auto"/>
        <w:ind w:firstLine="539"/>
        <w:jc w:val="both"/>
        <w:rPr>
          <w:rFonts w:ascii="Times New Roman" w:hAnsi="Times New Roman" w:cs="Times New Roman"/>
          <w:color w:val="000000"/>
          <w:sz w:val="28"/>
          <w:szCs w:val="28"/>
        </w:rPr>
      </w:pPr>
      <w:r w:rsidRPr="00E77E05">
        <w:rPr>
          <w:rFonts w:ascii="Times New Roman" w:hAnsi="Times New Roman" w:cs="Times New Roman"/>
          <w:sz w:val="28"/>
          <w:szCs w:val="28"/>
        </w:rPr>
        <w:t xml:space="preserve">- </w:t>
      </w:r>
      <w:r w:rsidR="002874DB" w:rsidRPr="00E77E05">
        <w:rPr>
          <w:rFonts w:ascii="Times New Roman" w:hAnsi="Times New Roman" w:cs="Times New Roman"/>
          <w:sz w:val="28"/>
          <w:szCs w:val="28"/>
        </w:rPr>
        <w:t xml:space="preserve">уведомление об </w:t>
      </w:r>
      <w:r w:rsidRPr="00E77E05">
        <w:rPr>
          <w:rFonts w:ascii="Times New Roman" w:eastAsia="Times New Roman" w:hAnsi="Times New Roman" w:cs="Times New Roman"/>
          <w:color w:val="000000"/>
          <w:sz w:val="28"/>
          <w:szCs w:val="28"/>
        </w:rPr>
        <w:t>отказ</w:t>
      </w:r>
      <w:r w:rsidR="002874DB" w:rsidRPr="00E77E05">
        <w:rPr>
          <w:rFonts w:ascii="Times New Roman" w:eastAsia="Times New Roman" w:hAnsi="Times New Roman" w:cs="Times New Roman"/>
          <w:color w:val="000000"/>
          <w:sz w:val="28"/>
          <w:szCs w:val="28"/>
        </w:rPr>
        <w:t>е</w:t>
      </w:r>
      <w:r w:rsidRPr="00E77E05">
        <w:rPr>
          <w:rFonts w:ascii="Times New Roman" w:eastAsia="Times New Roman" w:hAnsi="Times New Roman" w:cs="Times New Roman"/>
          <w:color w:val="000000"/>
          <w:sz w:val="28"/>
          <w:szCs w:val="28"/>
        </w:rPr>
        <w:t xml:space="preserve"> в </w:t>
      </w:r>
      <w:bookmarkStart w:id="2" w:name="__DdeLink__1028_1915421121"/>
      <w:r w:rsidRPr="00E77E05">
        <w:rPr>
          <w:rFonts w:ascii="Times New Roman" w:eastAsia="Times New Roman" w:hAnsi="Times New Roman" w:cs="Times New Roman"/>
          <w:color w:val="000000"/>
          <w:sz w:val="28"/>
          <w:szCs w:val="28"/>
        </w:rPr>
        <w:t>п</w:t>
      </w:r>
      <w:r w:rsidRPr="00E77E05">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bookmarkEnd w:id="2"/>
      <w:r w:rsidR="002874DB" w:rsidRPr="00E77E05">
        <w:rPr>
          <w:rFonts w:ascii="Times New Roman" w:hAnsi="Times New Roman" w:cs="Times New Roman"/>
          <w:color w:val="000000"/>
          <w:sz w:val="28"/>
          <w:szCs w:val="28"/>
        </w:rPr>
        <w:t>.</w:t>
      </w:r>
    </w:p>
    <w:p w:rsidR="004A4453" w:rsidRPr="00E77E05" w:rsidRDefault="00B15DC5">
      <w:pPr>
        <w:spacing w:after="0" w:line="240" w:lineRule="auto"/>
        <w:ind w:firstLine="539"/>
        <w:jc w:val="both"/>
        <w:rPr>
          <w:rFonts w:ascii="Times New Roman" w:hAnsi="Times New Roman" w:cs="Times New Roman"/>
          <w:sz w:val="28"/>
          <w:szCs w:val="28"/>
        </w:rPr>
      </w:pPr>
      <w:r w:rsidRPr="00E77E05">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sidRPr="00E77E05">
        <w:rPr>
          <w:rFonts w:ascii="Times New Roman" w:eastAsia="Times New Roman" w:hAnsi="Times New Roman" w:cs="Times New Roman"/>
          <w:sz w:val="28"/>
          <w:szCs w:val="28"/>
        </w:rPr>
        <w:t xml:space="preserve">  </w:t>
      </w:r>
      <w:r w:rsidR="002874DB" w:rsidRPr="00E77E05">
        <w:rPr>
          <w:rFonts w:ascii="Times New Roman" w:eastAsia="Times New Roman" w:hAnsi="Times New Roman" w:cs="Times New Roman"/>
          <w:sz w:val="28"/>
          <w:szCs w:val="28"/>
        </w:rPr>
        <w:t xml:space="preserve">        </w:t>
      </w:r>
      <w:r w:rsidRPr="00E77E05">
        <w:rPr>
          <w:rFonts w:ascii="Times New Roman" w:eastAsia="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C68DB" w:rsidRPr="00E77E05">
        <w:rPr>
          <w:rFonts w:ascii="Times New Roman" w:eastAsia="Times New Roman" w:hAnsi="Times New Roman" w:cs="Times New Roman"/>
          <w:sz w:val="28"/>
          <w:szCs w:val="28"/>
        </w:rPr>
        <w:t>Киевского сельского</w:t>
      </w:r>
      <w:r>
        <w:rPr>
          <w:rFonts w:ascii="Times New Roman" w:eastAsia="Times New Roman" w:hAnsi="Times New Roman" w:cs="Times New Roman"/>
          <w:sz w:val="28"/>
          <w:szCs w:val="28"/>
        </w:rPr>
        <w:t xml:space="preserve"> поселения Крымского района</w:t>
      </w:r>
      <w:r>
        <w:t xml:space="preserve"> </w:t>
      </w:r>
      <w:r>
        <w:rPr>
          <w:rFonts w:ascii="Times New Roman" w:eastAsia="Times New Roman" w:hAnsi="Times New Roman" w:cs="Times New Roman"/>
          <w:sz w:val="28"/>
          <w:szCs w:val="28"/>
        </w:rPr>
        <w:t>посредством использования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0C68DB">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pPr>
      <w:r>
        <w:rPr>
          <w:rFonts w:ascii="Times New Roman" w:hAnsi="Times New Roman" w:cs="Times New Roman"/>
          <w:sz w:val="28"/>
          <w:szCs w:val="28"/>
        </w:rPr>
        <w:t xml:space="preserve">- уведомление администрации </w:t>
      </w:r>
      <w:r w:rsidR="000C68DB">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 об отказе в </w:t>
      </w:r>
      <w:r w:rsidRPr="00E77E05">
        <w:rPr>
          <w:rFonts w:ascii="Times New Roman" w:eastAsia="Times New Roman" w:hAnsi="Times New Roman" w:cs="Times New Roman"/>
          <w:color w:val="000000"/>
          <w:sz w:val="28"/>
          <w:szCs w:val="28"/>
        </w:rPr>
        <w:t>п</w:t>
      </w:r>
      <w:r w:rsidRPr="00E77E05">
        <w:rPr>
          <w:rFonts w:ascii="Times New Roman" w:hAnsi="Times New Roman" w:cs="Times New Roman"/>
          <w:color w:val="000000"/>
          <w:sz w:val="28"/>
          <w:szCs w:val="28"/>
        </w:rPr>
        <w:t>редоставление порубочного билета и (или) разрешения на п</w:t>
      </w:r>
      <w:r w:rsidR="00E77E05" w:rsidRPr="00E77E05">
        <w:rPr>
          <w:rFonts w:ascii="Times New Roman" w:hAnsi="Times New Roman" w:cs="Times New Roman"/>
          <w:color w:val="000000"/>
          <w:sz w:val="28"/>
          <w:szCs w:val="28"/>
        </w:rPr>
        <w:t>ересадку деревьев и кустарников</w:t>
      </w:r>
      <w:r w:rsidRPr="00E77E05">
        <w:rPr>
          <w:rFonts w:ascii="Times New Roman" w:hAnsi="Times New Roman" w:cs="Times New Roman"/>
          <w:sz w:val="28"/>
          <w:szCs w:val="28"/>
        </w:rPr>
        <w:t>.</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0C68DB" w:rsidRPr="00E77E05">
        <w:rPr>
          <w:rFonts w:ascii="Times New Roman" w:hAnsi="Times New Roman" w:cs="Times New Roman"/>
          <w:sz w:val="28"/>
          <w:szCs w:val="28"/>
        </w:rPr>
        <w:t>Киевского сельского</w:t>
      </w:r>
      <w:r w:rsidR="00B15DC5">
        <w:rPr>
          <w:rFonts w:ascii="Times New Roman" w:hAnsi="Times New Roman" w:cs="Times New Roman"/>
          <w:sz w:val="28"/>
          <w:szCs w:val="28"/>
        </w:rPr>
        <w:t xml:space="preserve"> 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w:t>
      </w:r>
      <w:r w:rsidR="00B15DC5">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1A41EA" w:rsidRDefault="00B15DC5" w:rsidP="005F6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4A4453" w:rsidRDefault="00B15DC5">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lastRenderedPageBreak/>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Default="00B15DC5">
      <w:pPr>
        <w:suppressAutoHyphens/>
        <w:spacing w:after="0" w:line="240" w:lineRule="auto"/>
        <w:ind w:firstLine="851"/>
        <w:jc w:val="both"/>
      </w:pPr>
      <w:proofErr w:type="gramStart"/>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Default="005F60F8">
      <w:pPr>
        <w:suppressAutoHyphens/>
        <w:spacing w:after="0" w:line="240" w:lineRule="auto"/>
        <w:ind w:firstLine="851"/>
        <w:jc w:val="both"/>
      </w:pPr>
      <w:hyperlink r:id="rId13">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roofErr w:type="gramEnd"/>
    </w:p>
    <w:p w:rsidR="00862E75" w:rsidRPr="00862E75" w:rsidRDefault="00862E75" w:rsidP="00862E75">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w:t>
      </w:r>
      <w:r w:rsidR="00DD6C89">
        <w:rPr>
          <w:rFonts w:ascii="Times New Roman" w:hAnsi="Times New Roman" w:cs="Times New Roman"/>
          <w:sz w:val="28"/>
          <w:szCs w:val="28"/>
        </w:rPr>
        <w:t xml:space="preserve">м Совета </w:t>
      </w:r>
      <w:r w:rsidR="00DD6C89" w:rsidRPr="00DD6C89">
        <w:rPr>
          <w:rFonts w:ascii="Times New Roman" w:hAnsi="Times New Roman" w:cs="Times New Roman"/>
          <w:sz w:val="28"/>
          <w:szCs w:val="28"/>
        </w:rPr>
        <w:t>Киевского сельского поселения Крымского района</w:t>
      </w:r>
      <w:r w:rsidR="00DD6C89">
        <w:rPr>
          <w:rFonts w:ascii="Times New Roman" w:hAnsi="Times New Roman" w:cs="Times New Roman"/>
          <w:sz w:val="28"/>
          <w:szCs w:val="28"/>
        </w:rPr>
        <w:t xml:space="preserve"> от 21 декабря 2017 года №186</w:t>
      </w:r>
      <w:r>
        <w:rPr>
          <w:rFonts w:ascii="Times New Roman" w:hAnsi="Times New Roman" w:cs="Times New Roman"/>
          <w:sz w:val="28"/>
          <w:szCs w:val="28"/>
        </w:rPr>
        <w:t xml:space="preserve"> «</w:t>
      </w:r>
      <w:r w:rsidR="00DD6C89" w:rsidRPr="00DD6C89">
        <w:rPr>
          <w:rFonts w:ascii="Times New Roman" w:hAnsi="Times New Roman" w:cs="Times New Roman"/>
          <w:sz w:val="28"/>
          <w:szCs w:val="28"/>
        </w:rPr>
        <w:t>Об утверждении правил  благоустройства и санитарного содержания территории Киевского сельского поселения Крымского района</w:t>
      </w:r>
      <w:r w:rsidR="00DD6C89">
        <w:rPr>
          <w:rFonts w:ascii="Times New Roman" w:hAnsi="Times New Roman" w:cs="Times New Roman"/>
          <w:sz w:val="28"/>
          <w:szCs w:val="28"/>
        </w:rPr>
        <w:t>»</w:t>
      </w:r>
    </w:p>
    <w:p w:rsidR="004A4453" w:rsidRDefault="00DD6C89">
      <w:pPr>
        <w:suppressAutoHyphens/>
        <w:spacing w:after="0" w:line="240" w:lineRule="auto"/>
        <w:ind w:firstLine="851"/>
        <w:jc w:val="both"/>
      </w:pPr>
      <w:r>
        <w:rPr>
          <w:rFonts w:ascii="Times New Roman" w:eastAsia="Times New Roman" w:hAnsi="Times New Roman" w:cs="Times New Roman"/>
          <w:color w:val="000000"/>
          <w:sz w:val="28"/>
          <w:szCs w:val="28"/>
        </w:rPr>
        <w:t xml:space="preserve">- </w:t>
      </w:r>
      <w:r w:rsidR="00862E75">
        <w:rPr>
          <w:rFonts w:ascii="Times New Roman" w:eastAsia="Times New Roman" w:hAnsi="Times New Roman" w:cs="Times New Roman"/>
          <w:color w:val="000000"/>
          <w:sz w:val="28"/>
          <w:szCs w:val="28"/>
        </w:rPr>
        <w:t>у</w:t>
      </w:r>
      <w:r w:rsidR="00B15DC5">
        <w:rPr>
          <w:rFonts w:ascii="Times New Roman" w:eastAsia="Times New Roman" w:hAnsi="Times New Roman" w:cs="Times New Roman"/>
          <w:color w:val="000000"/>
          <w:sz w:val="28"/>
          <w:szCs w:val="28"/>
        </w:rPr>
        <w:t xml:space="preserve">ставом </w:t>
      </w:r>
      <w:r w:rsidR="000C68DB" w:rsidRPr="00DD6C89">
        <w:rPr>
          <w:rFonts w:ascii="Times New Roman" w:eastAsia="Times New Roman" w:hAnsi="Times New Roman" w:cs="Times New Roman"/>
          <w:sz w:val="28"/>
          <w:szCs w:val="28"/>
        </w:rPr>
        <w:t>Киевского сельского</w:t>
      </w:r>
      <w:r w:rsidR="00B15DC5">
        <w:rPr>
          <w:rFonts w:ascii="Times New Roman" w:eastAsia="Times New Roman" w:hAnsi="Times New Roman" w:cs="Times New Roman"/>
          <w:sz w:val="28"/>
          <w:szCs w:val="28"/>
        </w:rPr>
        <w:t xml:space="preserve"> поселения Крымского района</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rsidP="005F60F8">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7A4076" w:rsidRDefault="007A4076" w:rsidP="007A407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К заявлению прилагаются:</w:t>
      </w:r>
    </w:p>
    <w:p w:rsidR="007A4076" w:rsidRDefault="00B15DC5">
      <w:pPr>
        <w:suppressAutoHyphens/>
        <w:spacing w:after="0" w:line="240" w:lineRule="auto"/>
        <w:ind w:firstLine="851"/>
        <w:jc w:val="both"/>
        <w:rPr>
          <w:rFonts w:ascii="Times New Roman" w:hAnsi="Times New Roman" w:cs="Times New Roman"/>
          <w:color w:val="auto"/>
          <w:sz w:val="28"/>
          <w:szCs w:val="28"/>
        </w:rPr>
      </w:pPr>
      <w:r>
        <w:rPr>
          <w:rFonts w:ascii="Times New Roman" w:eastAsia="Times New Roman" w:hAnsi="Times New Roman" w:cs="Times New Roman"/>
          <w:color w:val="000000"/>
          <w:sz w:val="28"/>
          <w:szCs w:val="28"/>
        </w:rPr>
        <w:lastRenderedPageBreak/>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7A4076">
        <w:rPr>
          <w:rFonts w:ascii="Times New Roman" w:hAnsi="Times New Roman" w:cs="Times New Roman"/>
          <w:color w:val="auto"/>
          <w:sz w:val="28"/>
          <w:szCs w:val="28"/>
        </w:rPr>
        <w:t xml:space="preserve"> </w:t>
      </w:r>
    </w:p>
    <w:p w:rsidR="004A4453" w:rsidRDefault="007A4076">
      <w:pPr>
        <w:suppressAutoHyphens/>
        <w:spacing w:after="0" w:line="240" w:lineRule="auto"/>
        <w:ind w:firstLine="851"/>
        <w:jc w:val="both"/>
      </w:pPr>
      <w:r>
        <w:rPr>
          <w:rFonts w:ascii="Times New Roman" w:hAnsi="Times New Roman" w:cs="Times New Roman"/>
          <w:color w:val="auto"/>
          <w:sz w:val="28"/>
          <w:szCs w:val="28"/>
        </w:rPr>
        <w:t>градостроительный план земельного участка;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информация о сроке выполнения работ;</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банковские реквизиты заявителя;</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AB196A" w:rsidRDefault="00B15DC5" w:rsidP="00AB196A">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AB196A" w:rsidRDefault="00AB196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B15D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Default="001A41EA">
      <w:pPr>
        <w:spacing w:after="0" w:line="240" w:lineRule="auto"/>
        <w:ind w:firstLine="851"/>
        <w:jc w:val="both"/>
        <w:rPr>
          <w:rFonts w:ascii="Times New Roman" w:hAnsi="Times New Roman" w:cs="Times New Roman"/>
          <w:sz w:val="28"/>
          <w:szCs w:val="28"/>
        </w:rPr>
      </w:pPr>
    </w:p>
    <w:p w:rsidR="001A41EA" w:rsidRDefault="00B15DC5" w:rsidP="005F60F8">
      <w:pPr>
        <w:spacing w:after="0" w:line="240" w:lineRule="auto"/>
        <w:jc w:val="center"/>
      </w:pPr>
      <w:r>
        <w:rPr>
          <w:rFonts w:ascii="Times New Roman" w:hAnsi="Times New Roman" w:cs="Times New Roman"/>
          <w:sz w:val="28"/>
          <w:szCs w:val="28"/>
        </w:rPr>
        <w:lastRenderedPageBreak/>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w:t>
      </w:r>
      <w:r w:rsidR="005F60F8">
        <w:rPr>
          <w:rFonts w:ascii="Times New Roman" w:hAnsi="Times New Roman" w:cs="Times New Roman"/>
          <w:sz w:val="28"/>
          <w:szCs w:val="28"/>
        </w:rPr>
        <w:t>орме, порядок их предоставления</w:t>
      </w:r>
      <w:proofErr w:type="gramEnd"/>
    </w:p>
    <w:p w:rsidR="004A4453" w:rsidRPr="007A4076" w:rsidRDefault="007A4076" w:rsidP="007A0C77">
      <w:pPr>
        <w:autoSpaceDE w:val="0"/>
        <w:autoSpaceDN w:val="0"/>
        <w:adjustRightInd w:val="0"/>
        <w:spacing w:line="240" w:lineRule="auto"/>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r>
          <w:rPr>
            <w:rStyle w:val="ListLabel5"/>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Pr>
            <w:rStyle w:val="ListLabel5"/>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Pr>
          <w:rFonts w:ascii="Times New Roman" w:eastAsia="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rsidP="005F60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rsidP="005F60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Pr="005F60F8" w:rsidRDefault="006848CF" w:rsidP="005F60F8">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rsidP="005F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proofErr w:type="gramStart"/>
      <w:r w:rsidRPr="004D64B3">
        <w:rPr>
          <w:rFonts w:ascii="Times New Roman" w:eastAsia="Times New Roman" w:hAnsi="Times New Roman" w:cs="Times New Roman"/>
          <w:color w:val="000000"/>
          <w:sz w:val="28"/>
          <w:szCs w:val="28"/>
        </w:rPr>
        <w:t xml:space="preserve">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w:t>
      </w:r>
      <w:r w:rsidRPr="004D64B3">
        <w:rPr>
          <w:rFonts w:ascii="Times New Roman" w:eastAsia="Times New Roman" w:hAnsi="Times New Roman" w:cs="Times New Roman"/>
          <w:color w:val="000000"/>
          <w:sz w:val="28"/>
          <w:szCs w:val="28"/>
        </w:rPr>
        <w:lastRenderedPageBreak/>
        <w:t>Краснодарского края от 23 апреля 2013 года № 2695-КЗ «Об охране зеленых насаждений в Краснодарском</w:t>
      </w:r>
      <w:proofErr w:type="gramEnd"/>
      <w:r w:rsidRPr="004D64B3">
        <w:rPr>
          <w:rFonts w:ascii="Times New Roman" w:eastAsia="Times New Roman" w:hAnsi="Times New Roman" w:cs="Times New Roman"/>
          <w:color w:val="000000"/>
          <w:sz w:val="28"/>
          <w:szCs w:val="28"/>
        </w:rPr>
        <w:t xml:space="preserve"> </w:t>
      </w:r>
      <w:proofErr w:type="gramStart"/>
      <w:r w:rsidRPr="004D64B3">
        <w:rPr>
          <w:rFonts w:ascii="Times New Roman" w:eastAsia="Times New Roman" w:hAnsi="Times New Roman" w:cs="Times New Roman"/>
          <w:color w:val="000000"/>
          <w:sz w:val="28"/>
          <w:szCs w:val="28"/>
        </w:rPr>
        <w:t>крае</w:t>
      </w:r>
      <w:proofErr w:type="gramEnd"/>
      <w:r w:rsidRPr="004D64B3">
        <w:rPr>
          <w:rFonts w:ascii="Times New Roman" w:eastAsia="Times New Roman" w:hAnsi="Times New Roman" w:cs="Times New Roman"/>
          <w:color w:val="000000"/>
          <w:sz w:val="28"/>
          <w:szCs w:val="28"/>
        </w:rPr>
        <w:t>».</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5F60F8" w:rsidRDefault="00B15DC5" w:rsidP="005F60F8">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Default="00B15DC5" w:rsidP="005F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Pr="005F60F8" w:rsidRDefault="00B15DC5" w:rsidP="005F60F8">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B15DC5" w:rsidP="005F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rsidP="005F60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B15DC5" w:rsidP="005F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A4453" w:rsidRDefault="00B15DC5" w:rsidP="005F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2.9.7. </w:t>
      </w:r>
      <w:proofErr w:type="gramStart"/>
      <w:r>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cs="Times New Roman"/>
          <w:sz w:val="28"/>
          <w:szCs w:val="28"/>
        </w:rPr>
        <w:lastRenderedPageBreak/>
        <w:t>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C68DB">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rsidP="005F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rsidP="005F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Pr="005F60F8" w:rsidRDefault="00B15DC5" w:rsidP="005F60F8">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w:t>
      </w:r>
      <w:r>
        <w:rPr>
          <w:rFonts w:ascii="Times New Roman" w:hAnsi="Times New Roman" w:cs="Times New Roman"/>
          <w:sz w:val="28"/>
          <w:szCs w:val="28"/>
        </w:rPr>
        <w:lastRenderedPageBreak/>
        <w:t>запроса о предоставлении нескольких государственных и (или) муниципальных услуг»</w:t>
      </w:r>
    </w:p>
    <w:p w:rsidR="004A4453" w:rsidRPr="005F60F8" w:rsidRDefault="00B15DC5" w:rsidP="005F60F8">
      <w:pPr>
        <w:spacing w:after="0" w:line="240" w:lineRule="auto"/>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B15DC5">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Default="00B15DC5" w:rsidP="00FF423E">
      <w:pPr>
        <w:spacing w:after="0" w:line="240" w:lineRule="auto"/>
        <w:ind w:firstLine="540"/>
        <w:jc w:val="both"/>
      </w:pPr>
      <w:proofErr w:type="gramStart"/>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Pr="007A0C77">
        <w:rPr>
          <w:rFonts w:ascii="Times New Roman" w:hAnsi="Times New Roman" w:cs="Times New Roman"/>
          <w:sz w:val="28"/>
          <w:szCs w:val="28"/>
        </w:rPr>
        <w:t xml:space="preserve"> Крымского  поселения</w:t>
      </w:r>
      <w:r>
        <w:rPr>
          <w:rFonts w:ascii="Times New Roman" w:hAnsi="Times New Roman" w:cs="Times New Roman"/>
          <w:sz w:val="28"/>
          <w:szCs w:val="28"/>
        </w:rPr>
        <w:t xml:space="preserve"> Крымского района с перечнем оказываемых муниципальных услуг и информацией по каждой услуге.</w:t>
      </w:r>
      <w:proofErr w:type="gramEnd"/>
    </w:p>
    <w:p w:rsidR="004A4453" w:rsidRDefault="00B15DC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Pr>
          <w:rFonts w:ascii="Times New Roman" w:hAnsi="Times New Roman" w:cs="Times New Roman"/>
          <w:sz w:val="28"/>
          <w:szCs w:val="28"/>
        </w:rPr>
        <w:lastRenderedPageBreak/>
        <w:t>исполнения, а также бланки заявлений и форм, которые необходимо заполнить для обращения за услугой.</w:t>
      </w:r>
    </w:p>
    <w:p w:rsidR="004A4453" w:rsidRDefault="00B15DC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proofErr w:type="gramStart"/>
      <w:r>
        <w:rPr>
          <w:rFonts w:ascii="Times New Roman" w:hAnsi="Times New Roman" w:cs="Times New Roman"/>
          <w:sz w:val="28"/>
          <w:szCs w:val="28"/>
        </w:rPr>
        <w:lastRenderedPageBreak/>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proofErr w:type="gramStart"/>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FF42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Pr="00FF423E"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7A0C77" w:rsidRDefault="00B15DC5">
      <w:pPr>
        <w:suppressAutoHyphens/>
        <w:spacing w:after="0" w:line="240" w:lineRule="auto"/>
        <w:ind w:firstLine="851"/>
        <w:jc w:val="both"/>
      </w:pPr>
      <w:r w:rsidRPr="007A0C77">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7A0C77" w:rsidRDefault="00B15DC5">
      <w:pPr>
        <w:suppressAutoHyphens/>
        <w:spacing w:after="0" w:line="240" w:lineRule="auto"/>
        <w:ind w:firstLine="851"/>
        <w:jc w:val="both"/>
      </w:pPr>
      <w:r w:rsidRPr="007A0C77">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7A0C77" w:rsidRDefault="00B15DC5">
      <w:pPr>
        <w:suppressAutoHyphens/>
        <w:spacing w:after="0" w:line="240" w:lineRule="auto"/>
        <w:ind w:firstLine="851"/>
        <w:jc w:val="both"/>
      </w:pPr>
      <w:r w:rsidRPr="007A0C77">
        <w:rPr>
          <w:rFonts w:ascii="Times New Roman" w:eastAsia="Times New Roman" w:hAnsi="Times New Roman" w:cs="Times New Roman"/>
          <w:color w:val="000000"/>
          <w:sz w:val="28"/>
          <w:szCs w:val="28"/>
        </w:rPr>
        <w:lastRenderedPageBreak/>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7A0C77" w:rsidRDefault="00B15DC5">
      <w:pPr>
        <w:suppressAutoHyphens/>
        <w:spacing w:after="0" w:line="240" w:lineRule="auto"/>
        <w:ind w:firstLine="851"/>
        <w:jc w:val="both"/>
      </w:pPr>
      <w:r w:rsidRPr="007A0C77">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7A0C77">
        <w:rPr>
          <w:rFonts w:ascii="Times New Roman" w:eastAsia="Times New Roman" w:hAnsi="Times New Roman" w:cs="Times New Roman"/>
          <w:color w:val="000000"/>
          <w:sz w:val="28"/>
          <w:szCs w:val="28"/>
        </w:rPr>
        <w:tab/>
        <w:t>уничтожении зеленых насаждений;</w:t>
      </w:r>
    </w:p>
    <w:p w:rsidR="004A4453" w:rsidRPr="007A0C77" w:rsidRDefault="00B15DC5">
      <w:pPr>
        <w:suppressAutoHyphens/>
        <w:spacing w:after="0" w:line="240" w:lineRule="auto"/>
        <w:ind w:firstLine="851"/>
        <w:jc w:val="both"/>
      </w:pPr>
      <w:r w:rsidRPr="007A0C77">
        <w:rPr>
          <w:rFonts w:ascii="Times New Roman" w:eastAsia="Times New Roman" w:hAnsi="Times New Roman" w:cs="Times New Roman"/>
          <w:color w:val="000000"/>
          <w:sz w:val="28"/>
          <w:szCs w:val="28"/>
        </w:rPr>
        <w:t>оформление порубочного билета;</w:t>
      </w:r>
    </w:p>
    <w:p w:rsidR="004A4453" w:rsidRPr="007A0C77" w:rsidRDefault="00B15DC5">
      <w:pPr>
        <w:suppressAutoHyphens/>
        <w:spacing w:after="0" w:line="240" w:lineRule="auto"/>
        <w:ind w:firstLine="851"/>
        <w:jc w:val="both"/>
      </w:pPr>
      <w:r w:rsidRPr="007A0C77">
        <w:rPr>
          <w:rFonts w:ascii="Times New Roman" w:eastAsia="Times New Roman" w:hAnsi="Times New Roman" w:cs="Times New Roman"/>
          <w:color w:val="000000"/>
          <w:sz w:val="28"/>
          <w:szCs w:val="28"/>
        </w:rPr>
        <w:t>оформление разрешения на пересадку деревьев и кустарников</w:t>
      </w:r>
    </w:p>
    <w:p w:rsidR="004A4453" w:rsidRPr="007A0C77" w:rsidRDefault="00B15DC5">
      <w:pPr>
        <w:suppressAutoHyphens/>
        <w:spacing w:after="0" w:line="240" w:lineRule="auto"/>
        <w:ind w:firstLine="851"/>
        <w:jc w:val="both"/>
      </w:pPr>
      <w:r w:rsidRPr="007A0C77">
        <w:rPr>
          <w:rFonts w:ascii="Times New Roman" w:eastAsia="Times New Roman" w:hAnsi="Times New Roman" w:cs="Times New Roman"/>
          <w:color w:val="000000"/>
          <w:sz w:val="28"/>
          <w:szCs w:val="28"/>
        </w:rPr>
        <w:t>предоставление заявителю разрешения на пересадку деревьев и кустарников;</w:t>
      </w:r>
    </w:p>
    <w:p w:rsidR="004A4453" w:rsidRDefault="00B15DC5">
      <w:pPr>
        <w:suppressAutoHyphens/>
        <w:spacing w:after="0" w:line="240" w:lineRule="auto"/>
        <w:ind w:firstLine="851"/>
        <w:jc w:val="both"/>
        <w:rPr>
          <w:highlight w:val="yellow"/>
        </w:rPr>
      </w:pPr>
      <w:r w:rsidRPr="007A0C77">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sidR="007A0C77">
        <w:rPr>
          <w:rFonts w:ascii="Times New Roman" w:hAnsi="Times New Roman" w:cs="Times New Roman"/>
          <w:sz w:val="28"/>
          <w:szCs w:val="28"/>
        </w:rPr>
        <w:t xml:space="preserve"> в течение</w:t>
      </w:r>
      <w:r>
        <w:rPr>
          <w:rFonts w:ascii="Times New Roman" w:hAnsi="Times New Roman" w:cs="Times New Roman"/>
          <w:sz w:val="28"/>
          <w:szCs w:val="28"/>
        </w:rPr>
        <w:t xml:space="preserve">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4A4453" w:rsidRDefault="00B15DC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highlight w:val="white"/>
        </w:rPr>
        <w:t>3.1.4. 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 в порядке межведомственного взаимодействия запрашивает данную </w:t>
      </w:r>
      <w:r>
        <w:rPr>
          <w:rFonts w:ascii="Times New Roman" w:hAnsi="Times New Roman" w:cs="Times New Roman"/>
          <w:sz w:val="28"/>
          <w:szCs w:val="28"/>
          <w:highlight w:val="white"/>
        </w:rPr>
        <w:lastRenderedPageBreak/>
        <w:t xml:space="preserve">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В случае необходимости получения документов в порядке межведомственного взаимодействия,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lastRenderedPageBreak/>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57007D" w:rsidRDefault="00B15DC5">
      <w:pPr>
        <w:spacing w:after="0" w:line="240" w:lineRule="auto"/>
        <w:ind w:firstLine="851"/>
        <w:jc w:val="both"/>
      </w:pPr>
      <w:r w:rsidRPr="0057007D">
        <w:rPr>
          <w:rFonts w:ascii="Times New Roman" w:hAnsi="Times New Roman" w:cs="Times New Roman"/>
          <w:sz w:val="28"/>
          <w:szCs w:val="28"/>
        </w:rPr>
        <w:lastRenderedPageBreak/>
        <w:t xml:space="preserve">- порубочного билета или разрешения на пересадку деревьев и кустарников администрации </w:t>
      </w:r>
      <w:r w:rsidR="000C68DB">
        <w:rPr>
          <w:rFonts w:ascii="Times New Roman" w:hAnsi="Times New Roman" w:cs="Times New Roman"/>
          <w:sz w:val="28"/>
          <w:szCs w:val="28"/>
        </w:rPr>
        <w:t>Киевского сельского</w:t>
      </w:r>
      <w:r w:rsidRPr="0057007D">
        <w:rPr>
          <w:rFonts w:ascii="Times New Roman" w:hAnsi="Times New Roman" w:cs="Times New Roman"/>
          <w:sz w:val="28"/>
          <w:szCs w:val="28"/>
        </w:rPr>
        <w:t xml:space="preserve"> поселения Крымского района;</w:t>
      </w:r>
    </w:p>
    <w:p w:rsidR="004A4453" w:rsidRPr="0057007D" w:rsidRDefault="00B15DC5">
      <w:pPr>
        <w:spacing w:after="0" w:line="240" w:lineRule="auto"/>
        <w:ind w:firstLine="851"/>
        <w:jc w:val="both"/>
      </w:pPr>
      <w:r w:rsidRPr="0057007D">
        <w:rPr>
          <w:rFonts w:ascii="Times New Roman" w:hAnsi="Times New Roman" w:cs="Times New Roman"/>
          <w:sz w:val="28"/>
          <w:szCs w:val="28"/>
        </w:rPr>
        <w:t>-</w:t>
      </w:r>
      <w:r w:rsidR="007A0C77">
        <w:rPr>
          <w:rFonts w:ascii="Times New Roman" w:hAnsi="Times New Roman" w:cs="Times New Roman"/>
          <w:sz w:val="28"/>
          <w:szCs w:val="28"/>
        </w:rPr>
        <w:t xml:space="preserve"> </w:t>
      </w:r>
      <w:r w:rsidRPr="0057007D">
        <w:rPr>
          <w:rFonts w:ascii="Times New Roman" w:hAnsi="Times New Roman" w:cs="Times New Roman"/>
          <w:sz w:val="28"/>
          <w:szCs w:val="28"/>
        </w:rPr>
        <w:t xml:space="preserve">уведомления администрации </w:t>
      </w:r>
      <w:r w:rsidR="000C68DB">
        <w:rPr>
          <w:rFonts w:ascii="Times New Roman" w:hAnsi="Times New Roman" w:cs="Times New Roman"/>
          <w:sz w:val="28"/>
          <w:szCs w:val="28"/>
        </w:rPr>
        <w:t>Киевского сельского</w:t>
      </w:r>
      <w:r w:rsidRPr="0057007D">
        <w:rPr>
          <w:rFonts w:ascii="Times New Roman" w:hAnsi="Times New Roman" w:cs="Times New Roman"/>
          <w:sz w:val="28"/>
          <w:szCs w:val="28"/>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57007D" w:rsidRDefault="004A4453">
      <w:pPr>
        <w:spacing w:after="0" w:line="240" w:lineRule="auto"/>
        <w:ind w:firstLine="851"/>
        <w:jc w:val="both"/>
        <w:rPr>
          <w:rFonts w:ascii="Times New Roman" w:hAnsi="Times New Roman" w:cs="Times New Roman"/>
          <w:sz w:val="28"/>
          <w:szCs w:val="28"/>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Pr>
          <w:rFonts w:ascii="Times New Roman" w:hAnsi="Times New Roman" w:cs="Times New Roman"/>
          <w:sz w:val="28"/>
          <w:szCs w:val="28"/>
        </w:rPr>
        <w:lastRenderedPageBreak/>
        <w:t>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2D0AE5"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lastRenderedPageBreak/>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7A0C77">
        <w:rPr>
          <w:rFonts w:ascii="Times New Roman" w:eastAsia="Times New Roman" w:hAnsi="Times New Roman" w:cs="Times New Roman"/>
          <w:color w:val="auto"/>
          <w:sz w:val="28"/>
        </w:rPr>
        <w:t>апроса, указанных в пункте 2.9.2.</w:t>
      </w:r>
      <w:r w:rsidRPr="002D0AE5">
        <w:rPr>
          <w:rFonts w:ascii="Times New Roman" w:eastAsia="Times New Roman" w:hAnsi="Times New Roman" w:cs="Times New Roman"/>
          <w:color w:val="auto"/>
          <w:sz w:val="28"/>
        </w:rPr>
        <w:t xml:space="preserve"> настоящего Административного регламента.</w:t>
      </w:r>
    </w:p>
    <w:p w:rsidR="004A4453" w:rsidRPr="00FF423E" w:rsidRDefault="002D0AE5" w:rsidP="00FF423E">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w:t>
      </w:r>
      <w:r w:rsidR="00FF423E">
        <w:rPr>
          <w:rFonts w:ascii="Times New Roman" w:eastAsia="Times New Roman" w:hAnsi="Times New Roman" w:cs="Times New Roman"/>
          <w:color w:val="auto"/>
          <w:sz w:val="28"/>
        </w:rPr>
        <w:t>ставления  муниципальной услуги</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17EDA" w:rsidRPr="00FF423E" w:rsidRDefault="00B15DC5" w:rsidP="00FF423E">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4A4453" w:rsidRPr="00612915" w:rsidRDefault="00B15DC5">
      <w:pPr>
        <w:suppressAutoHyphens/>
        <w:spacing w:after="0" w:line="240" w:lineRule="auto"/>
        <w:ind w:firstLine="851"/>
        <w:jc w:val="both"/>
      </w:pPr>
      <w:proofErr w:type="gramStart"/>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w:t>
      </w:r>
      <w:r>
        <w:rPr>
          <w:rFonts w:ascii="Times New Roman" w:hAnsi="Times New Roman" w:cs="Times New Roman"/>
          <w:sz w:val="28"/>
          <w:szCs w:val="28"/>
        </w:rPr>
        <w:lastRenderedPageBreak/>
        <w:t xml:space="preserve">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Pr="00FF423E" w:rsidRDefault="003C469D"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Действие описывается в разделе V Досудебный (внесудебный) порядок обжалования решений и действий (бездействия) органа, </w:t>
      </w:r>
      <w:r>
        <w:rPr>
          <w:rFonts w:ascii="Times New Roman" w:hAnsi="Times New Roman" w:cs="Times New Roman"/>
          <w:sz w:val="28"/>
          <w:szCs w:val="28"/>
        </w:rPr>
        <w:lastRenderedPageBreak/>
        <w:t>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0C68DB">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Pr>
          <w:rFonts w:ascii="Times New Roman" w:hAnsi="Times New Roman" w:cs="Times New Roman"/>
          <w:sz w:val="28"/>
          <w:szCs w:val="28"/>
        </w:rPr>
        <w:lastRenderedPageBreak/>
        <w:t>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FF423E"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FF423E">
        <w:rPr>
          <w:rFonts w:ascii="Times New Roman" w:hAnsi="Times New Roman" w:cs="Times New Roman"/>
          <w:sz w:val="28"/>
          <w:szCs w:val="28"/>
        </w:rPr>
        <w:t>уполномоченный орган.</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Pr="00FF423E" w:rsidRDefault="00B15DC5" w:rsidP="00FF42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 xml:space="preserve">     </w:t>
      </w:r>
      <w:r w:rsidR="00B15DC5">
        <w:rPr>
          <w:rFonts w:ascii="Times New Roman" w:hAnsi="Times New Roman" w:cs="Times New Roman"/>
          <w:sz w:val="28"/>
          <w:szCs w:val="28"/>
        </w:rPr>
        <w:t xml:space="preserve">3.3.2.4. </w:t>
      </w:r>
      <w:proofErr w:type="gramStart"/>
      <w:r w:rsidR="00B15DC5">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00B15DC5">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w:t>
      </w:r>
      <w:r w:rsidR="00B15DC5">
        <w:rPr>
          <w:rFonts w:ascii="Times New Roman" w:hAnsi="Times New Roman" w:cs="Times New Roman"/>
          <w:sz w:val="28"/>
          <w:szCs w:val="28"/>
          <w:highlight w:val="white"/>
        </w:rPr>
        <w:lastRenderedPageBreak/>
        <w:t xml:space="preserve">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Default="00B15DC5" w:rsidP="00FF423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FF423E" w:rsidP="00FF423E">
      <w:pPr>
        <w:autoSpaceDE w:val="0"/>
        <w:autoSpaceDN w:val="0"/>
        <w:adjustRightInd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w:t>
      </w:r>
      <w:r w:rsidRPr="003C469D">
        <w:rPr>
          <w:rFonts w:ascii="Times New Roman" w:eastAsia="Times New Roman" w:hAnsi="Times New Roman" w:cs="Times New Roman"/>
          <w:color w:val="auto"/>
          <w:sz w:val="28"/>
          <w:szCs w:val="28"/>
        </w:rPr>
        <w:t xml:space="preserve">ормы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4.1. Порядок осуществления текущего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4A4453" w:rsidRDefault="00B15DC5" w:rsidP="00FF42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sidR="000C68DB" w:rsidRPr="00012A41">
        <w:rPr>
          <w:rFonts w:ascii="Times New Roman" w:hAnsi="Times New Roman" w:cs="Times New Roman"/>
          <w:sz w:val="28"/>
          <w:szCs w:val="28"/>
        </w:rPr>
        <w:t>Киевского сельского</w:t>
      </w:r>
      <w:r w:rsidRPr="00012A41">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координирующим работу должностных лиц </w:t>
      </w:r>
      <w:r w:rsidR="007A5EBC">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rsidP="00FF42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rsidP="00FF42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Default="00B15DC5">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Краснодарского края, </w:t>
      </w:r>
      <w:r w:rsidR="000C68DB" w:rsidRPr="00012A41">
        <w:rPr>
          <w:rFonts w:ascii="Times New Roman" w:hAnsi="Times New Roman" w:cs="Times New Roman"/>
          <w:sz w:val="28"/>
          <w:szCs w:val="28"/>
        </w:rPr>
        <w:t>Киевского сельского</w:t>
      </w:r>
      <w:r w:rsidRPr="00012A41">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а также положений настоящего Регламента.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FF423E" w:rsidP="00FF42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4453" w:rsidRDefault="004A4453">
      <w:pPr>
        <w:spacing w:after="0" w:line="240" w:lineRule="auto"/>
        <w:rPr>
          <w:rFonts w:ascii="Times New Roman" w:hAnsi="Times New Roman" w:cs="Times New Roman"/>
          <w:sz w:val="28"/>
          <w:szCs w:val="28"/>
        </w:rPr>
      </w:pPr>
    </w:p>
    <w:p w:rsidR="004A4453" w:rsidRDefault="00B15DC5" w:rsidP="00FF423E">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proofErr w:type="gramStart"/>
      <w:r>
        <w:rPr>
          <w:rFonts w:ascii="Times New Roman" w:eastAsia="DejaVu Sans" w:hAnsi="Times New Roman" w:cs="Times New Roman"/>
          <w:kern w:val="2"/>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A4453" w:rsidRDefault="00B15DC5" w:rsidP="00012A41">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rsidP="00012A41">
      <w:pPr>
        <w:widowControl w:val="0"/>
        <w:suppressAutoHyphens/>
        <w:spacing w:after="0" w:line="240" w:lineRule="auto"/>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1) нарушение срока регистрации запроса о предоставлении </w:t>
      </w:r>
      <w:r>
        <w:rPr>
          <w:rFonts w:ascii="Times New Roman" w:eastAsia="DejaVu Sans" w:hAnsi="Times New Roman" w:cs="Times New Roman"/>
          <w:kern w:val="2"/>
          <w:sz w:val="28"/>
          <w:szCs w:val="28"/>
          <w:lang w:eastAsia="zh-CN" w:bidi="hi-IN"/>
        </w:rPr>
        <w:lastRenderedPageBreak/>
        <w:t>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proofErr w:type="gramStart"/>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w:t>
      </w:r>
      <w:r>
        <w:rPr>
          <w:rFonts w:ascii="Times New Roman" w:eastAsia="DejaVu Sans" w:hAnsi="Times New Roman" w:cs="Times New Roman"/>
          <w:kern w:val="2"/>
          <w:sz w:val="28"/>
          <w:szCs w:val="28"/>
          <w:lang w:eastAsia="zh-CN" w:bidi="hi-IN"/>
        </w:rPr>
        <w:lastRenderedPageBreak/>
        <w:t xml:space="preserve">муниципальных услуг». </w:t>
      </w:r>
      <w:proofErr w:type="gramEnd"/>
    </w:p>
    <w:p w:rsidR="004A4453"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rsidP="00FF423E">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r w:rsidR="00FF423E">
        <w:rPr>
          <w:rFonts w:ascii="Times New Roman" w:eastAsia="DejaVu Sans" w:hAnsi="Times New Roman" w:cs="Times New Roman"/>
          <w:kern w:val="2"/>
          <w:sz w:val="28"/>
          <w:szCs w:val="28"/>
          <w:lang w:eastAsia="zh-CN" w:bidi="hi-IN"/>
        </w:rPr>
        <w:t xml:space="preserve"> </w:t>
      </w:r>
      <w:r>
        <w:rPr>
          <w:rFonts w:ascii="Times New Roman" w:eastAsia="DejaVu Sans" w:hAnsi="Times New Roman" w:cs="Times New Roman"/>
          <w:kern w:val="2"/>
          <w:sz w:val="28"/>
          <w:szCs w:val="28"/>
          <w:lang w:eastAsia="zh-CN" w:bidi="hi-IN"/>
        </w:rPr>
        <w:t>которым может быть направлена жалоба заявителя</w:t>
      </w:r>
      <w:r w:rsidR="00FF423E">
        <w:rPr>
          <w:rFonts w:ascii="Times New Roman" w:eastAsia="DejaVu Sans" w:hAnsi="Times New Roman" w:cs="Times New Roman"/>
          <w:kern w:val="2"/>
          <w:sz w:val="28"/>
          <w:szCs w:val="28"/>
          <w:lang w:eastAsia="zh-CN" w:bidi="hi-IN"/>
        </w:rPr>
        <w:t xml:space="preserve"> </w:t>
      </w:r>
      <w:r>
        <w:rPr>
          <w:rFonts w:ascii="Times New Roman" w:eastAsia="DejaVu Sans" w:hAnsi="Times New Roman" w:cs="Times New Roman"/>
          <w:kern w:val="2"/>
          <w:sz w:val="28"/>
          <w:szCs w:val="28"/>
          <w:lang w:eastAsia="zh-CN" w:bidi="hi-IN"/>
        </w:rPr>
        <w:t>в досудебном (внесудебном) порядке</w:t>
      </w:r>
    </w:p>
    <w:p w:rsidR="004A4453" w:rsidRPr="00012A41" w:rsidRDefault="00B15DC5" w:rsidP="00012A41">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sidR="009566C4">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w:t>
      </w:r>
      <w:proofErr w:type="gramStart"/>
      <w:r>
        <w:rPr>
          <w:rFonts w:ascii="Times New Roman" w:eastAsia="DejaVu Sans" w:hAnsi="Times New Roman" w:cs="Times New Roman"/>
          <w:kern w:val="2"/>
          <w:sz w:val="28"/>
          <w:szCs w:val="28"/>
          <w:highlight w:val="white"/>
          <w:lang w:eastAsia="zh-CN" w:bidi="hi-IN"/>
        </w:rPr>
        <w:t xml:space="preserve">заместителя главы </w:t>
      </w:r>
      <w:r w:rsidRPr="00012A41">
        <w:rPr>
          <w:rFonts w:ascii="Times New Roman" w:eastAsia="DejaVu Sans" w:hAnsi="Times New Roman" w:cs="Times New Roman"/>
          <w:kern w:val="2"/>
          <w:sz w:val="28"/>
          <w:szCs w:val="28"/>
          <w:shd w:val="clear" w:color="auto" w:fill="FFFFFF"/>
          <w:lang w:eastAsia="zh-CN" w:bidi="hi-IN"/>
        </w:rPr>
        <w:t xml:space="preserve">администрации </w:t>
      </w:r>
      <w:r w:rsidR="000C68DB" w:rsidRPr="00012A41">
        <w:rPr>
          <w:rFonts w:ascii="Times New Roman" w:eastAsia="DejaVu Sans" w:hAnsi="Times New Roman" w:cs="Times New Roman"/>
          <w:kern w:val="2"/>
          <w:sz w:val="28"/>
          <w:szCs w:val="28"/>
          <w:lang w:eastAsia="zh-CN" w:bidi="hi-IN"/>
        </w:rPr>
        <w:t>Киевского сельского</w:t>
      </w:r>
      <w:r w:rsidRPr="00012A41">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roofErr w:type="gramEnd"/>
      <w:r w:rsidRPr="00012A41">
        <w:rPr>
          <w:rFonts w:ascii="Times New Roman" w:eastAsia="DejaVu Sans" w:hAnsi="Times New Roman" w:cs="Times New Roman"/>
          <w:kern w:val="2"/>
          <w:sz w:val="28"/>
          <w:szCs w:val="28"/>
          <w:shd w:val="clear" w:color="auto" w:fill="FFFFFF"/>
          <w:lang w:eastAsia="zh-CN" w:bidi="hi-IN"/>
        </w:rPr>
        <w:t>.</w:t>
      </w:r>
    </w:p>
    <w:p w:rsidR="004A4453" w:rsidRPr="00012A41" w:rsidRDefault="00B15DC5" w:rsidP="00012A41">
      <w:pPr>
        <w:widowControl w:val="0"/>
        <w:suppressAutoHyphens/>
        <w:spacing w:after="0" w:line="240" w:lineRule="auto"/>
        <w:ind w:firstLine="851"/>
        <w:jc w:val="both"/>
      </w:pPr>
      <w:r w:rsidRPr="00012A41">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заместителя главы </w:t>
      </w:r>
      <w:r w:rsidR="009566C4" w:rsidRPr="00012A41">
        <w:rPr>
          <w:rFonts w:ascii="Times New Roman" w:eastAsia="DejaVu Sans" w:hAnsi="Times New Roman" w:cs="Times New Roman"/>
          <w:kern w:val="2"/>
          <w:sz w:val="28"/>
          <w:szCs w:val="28"/>
          <w:lang w:eastAsia="zh-CN" w:bidi="hi-IN"/>
        </w:rPr>
        <w:t xml:space="preserve">уполномоченного органа </w:t>
      </w:r>
      <w:r w:rsidRPr="00012A41">
        <w:rPr>
          <w:rFonts w:ascii="Times New Roman" w:eastAsia="DejaVu Sans" w:hAnsi="Times New Roman" w:cs="Times New Roman"/>
          <w:kern w:val="2"/>
          <w:sz w:val="28"/>
          <w:szCs w:val="28"/>
          <w:lang w:eastAsia="zh-CN" w:bidi="hi-IN"/>
        </w:rPr>
        <w:t xml:space="preserve">подается в </w:t>
      </w:r>
      <w:r w:rsidR="009566C4" w:rsidRPr="00012A41">
        <w:rPr>
          <w:rFonts w:ascii="Times New Roman" w:eastAsia="DejaVu Sans" w:hAnsi="Times New Roman" w:cs="Times New Roman"/>
          <w:kern w:val="2"/>
          <w:sz w:val="28"/>
          <w:szCs w:val="28"/>
          <w:lang w:eastAsia="zh-CN" w:bidi="hi-IN"/>
        </w:rPr>
        <w:t xml:space="preserve">уполномоченный орган  </w:t>
      </w:r>
      <w:r w:rsidRPr="00012A41">
        <w:rPr>
          <w:rFonts w:ascii="Times New Roman" w:eastAsia="DejaVu Sans" w:hAnsi="Times New Roman" w:cs="Times New Roman"/>
          <w:kern w:val="2"/>
          <w:sz w:val="28"/>
          <w:szCs w:val="28"/>
          <w:lang w:eastAsia="zh-CN" w:bidi="hi-IN"/>
        </w:rPr>
        <w:t xml:space="preserve">главе </w:t>
      </w:r>
      <w:r w:rsidR="000C68DB" w:rsidRPr="00012A41">
        <w:rPr>
          <w:rFonts w:ascii="Times New Roman" w:eastAsia="DejaVu Sans" w:hAnsi="Times New Roman" w:cs="Times New Roman"/>
          <w:kern w:val="2"/>
          <w:sz w:val="28"/>
          <w:szCs w:val="28"/>
          <w:lang w:eastAsia="zh-CN" w:bidi="hi-IN"/>
        </w:rPr>
        <w:t>Киевского сельского</w:t>
      </w:r>
      <w:r w:rsidRPr="00012A41">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
    <w:p w:rsidR="004A4453" w:rsidRDefault="00B15DC5">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 xml:space="preserve">Жалоба, поступившая в администрацию </w:t>
      </w:r>
      <w:r w:rsidR="009566C4">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Pr="00012A41" w:rsidRDefault="00B15DC5">
      <w:pPr>
        <w:spacing w:after="0" w:line="240" w:lineRule="auto"/>
        <w:ind w:firstLine="567"/>
        <w:jc w:val="both"/>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уполномоченным органом</w:t>
      </w:r>
      <w:r>
        <w:rPr>
          <w:rFonts w:ascii="Times New Roman" w:hAnsi="Times New Roman" w:cs="Times New Roman"/>
          <w:sz w:val="28"/>
          <w:szCs w:val="28"/>
          <w:highlight w:val="white"/>
        </w:rPr>
        <w:t xml:space="preserve">,  действия (бездействие) должностных лиц, муниципальных служащих могут подаваться в адрес </w:t>
      </w:r>
      <w:r w:rsidRPr="00012A41">
        <w:rPr>
          <w:rFonts w:ascii="Times New Roman" w:hAnsi="Times New Roman" w:cs="Times New Roman"/>
          <w:sz w:val="28"/>
          <w:szCs w:val="28"/>
        </w:rPr>
        <w:t xml:space="preserve">главы </w:t>
      </w:r>
      <w:r w:rsidR="000C68DB" w:rsidRPr="00012A41">
        <w:rPr>
          <w:rFonts w:ascii="Times New Roman" w:hAnsi="Times New Roman" w:cs="Times New Roman"/>
          <w:sz w:val="28"/>
          <w:szCs w:val="28"/>
        </w:rPr>
        <w:t>Киевского сельского</w:t>
      </w:r>
      <w:r w:rsidRPr="00012A41">
        <w:rPr>
          <w:rFonts w:ascii="Times New Roman" w:hAnsi="Times New Roman" w:cs="Times New Roman"/>
          <w:sz w:val="28"/>
          <w:szCs w:val="28"/>
        </w:rPr>
        <w:t xml:space="preserve"> поселения Крымского района. </w:t>
      </w:r>
    </w:p>
    <w:p w:rsidR="004A4453" w:rsidRPr="00012A41" w:rsidRDefault="00B15DC5">
      <w:pPr>
        <w:spacing w:after="0" w:line="240" w:lineRule="auto"/>
        <w:ind w:firstLine="567"/>
        <w:jc w:val="both"/>
      </w:pPr>
      <w:r w:rsidRPr="00012A41">
        <w:rPr>
          <w:rFonts w:ascii="Times New Roman" w:hAnsi="Times New Roman" w:cs="Times New Roman"/>
          <w:sz w:val="28"/>
          <w:szCs w:val="28"/>
        </w:rPr>
        <w:t>Жалоба на решения и действия (бездей</w:t>
      </w:r>
      <w:r w:rsidR="00227AF0" w:rsidRPr="00012A41">
        <w:rPr>
          <w:rFonts w:ascii="Times New Roman" w:hAnsi="Times New Roman" w:cs="Times New Roman"/>
          <w:sz w:val="28"/>
          <w:szCs w:val="28"/>
        </w:rPr>
        <w:t xml:space="preserve">ствие) уполномоченного органа </w:t>
      </w:r>
      <w:r w:rsidRPr="00012A41">
        <w:rPr>
          <w:rFonts w:ascii="Times New Roman" w:hAnsi="Times New Roman" w:cs="Times New Roman"/>
          <w:sz w:val="28"/>
          <w:szCs w:val="28"/>
        </w:rPr>
        <w:t xml:space="preserve"> администрации </w:t>
      </w:r>
      <w:r w:rsidR="000C68DB" w:rsidRPr="00012A41">
        <w:rPr>
          <w:rFonts w:ascii="Times New Roman" w:hAnsi="Times New Roman" w:cs="Times New Roman"/>
          <w:sz w:val="28"/>
          <w:szCs w:val="28"/>
        </w:rPr>
        <w:t>Киевского сельского</w:t>
      </w:r>
      <w:r w:rsidRPr="00012A41">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w:t>
      </w:r>
      <w:r w:rsidRPr="00012A41">
        <w:rPr>
          <w:rFonts w:ascii="Times New Roman" w:hAnsi="Times New Roman" w:cs="Times New Roman"/>
          <w:sz w:val="28"/>
          <w:szCs w:val="28"/>
        </w:rPr>
        <w:lastRenderedPageBreak/>
        <w:t xml:space="preserve">или муниципального служащего могут подаваться главе </w:t>
      </w:r>
      <w:r w:rsidR="000C68DB" w:rsidRPr="00012A41">
        <w:rPr>
          <w:rFonts w:ascii="Times New Roman" w:hAnsi="Times New Roman" w:cs="Times New Roman"/>
          <w:sz w:val="28"/>
          <w:szCs w:val="28"/>
        </w:rPr>
        <w:t>Киевского сельского</w:t>
      </w:r>
      <w:r w:rsidRPr="00012A41">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sidRPr="00012A41">
        <w:rPr>
          <w:rFonts w:ascii="Times New Roman" w:hAnsi="Times New Roman" w:cs="Times New Roman"/>
          <w:sz w:val="28"/>
          <w:szCs w:val="28"/>
        </w:rPr>
        <w:t xml:space="preserve">5.2.4. </w:t>
      </w:r>
      <w:proofErr w:type="gramStart"/>
      <w:r w:rsidRPr="00012A41">
        <w:rPr>
          <w:rFonts w:ascii="Times New Roman" w:hAnsi="Times New Roman" w:cs="Times New Roman"/>
          <w:sz w:val="28"/>
          <w:szCs w:val="28"/>
        </w:rPr>
        <w:t>Жалоба на решения и действия (бездействие) упол</w:t>
      </w:r>
      <w:r w:rsidR="00227AF0" w:rsidRPr="00012A41">
        <w:rPr>
          <w:rFonts w:ascii="Times New Roman" w:hAnsi="Times New Roman" w:cs="Times New Roman"/>
          <w:sz w:val="28"/>
          <w:szCs w:val="28"/>
        </w:rPr>
        <w:t xml:space="preserve">номоченного органа </w:t>
      </w:r>
      <w:r w:rsidRPr="00012A41">
        <w:rPr>
          <w:rFonts w:ascii="Times New Roman" w:hAnsi="Times New Roman" w:cs="Times New Roman"/>
          <w:sz w:val="28"/>
          <w:szCs w:val="28"/>
        </w:rPr>
        <w:t xml:space="preserve"> администрации </w:t>
      </w:r>
      <w:r w:rsidR="000C68DB" w:rsidRPr="00012A41">
        <w:rPr>
          <w:rFonts w:ascii="Times New Roman" w:hAnsi="Times New Roman" w:cs="Times New Roman"/>
          <w:sz w:val="28"/>
          <w:szCs w:val="28"/>
        </w:rPr>
        <w:t>Киевского сельского</w:t>
      </w:r>
      <w:r w:rsidRPr="00012A41">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7">
        <w:r>
          <w:rPr>
            <w:rStyle w:val="ListLabel5"/>
          </w:rPr>
          <w:t>частью 1.1 статьи 16</w:t>
        </w:r>
      </w:hyperlink>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Pr>
            <w:rStyle w:val="ListLabel5"/>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sidR="00B15DC5">
          <w:rPr>
            <w:rStyle w:val="ListLabel5"/>
          </w:rPr>
          <w:t>частью 1.1 статьи 16</w:t>
        </w:r>
      </w:hyperlink>
      <w:r w:rsidR="00B15DC5">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5DC5">
        <w:rPr>
          <w:rFonts w:ascii="Times New Roman" w:hAnsi="Times New Roman" w:cs="Times New Roman"/>
          <w:sz w:val="28"/>
          <w:szCs w:val="28"/>
        </w:rPr>
        <w:lastRenderedPageBreak/>
        <w:t>неудобства</w:t>
      </w:r>
      <w:proofErr w:type="gramEnd"/>
      <w:r w:rsidR="00B15DC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5.2.9. В случае признания </w:t>
      </w:r>
      <w:proofErr w:type="gramStart"/>
      <w:r w:rsidR="00B15DC5">
        <w:rPr>
          <w:rFonts w:ascii="Times New Roman" w:hAnsi="Times New Roman" w:cs="Times New Roman"/>
          <w:sz w:val="28"/>
          <w:szCs w:val="28"/>
        </w:rPr>
        <w:t>жалобы</w:t>
      </w:r>
      <w:proofErr w:type="gramEnd"/>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FF423E" w:rsidRDefault="003C0A95" w:rsidP="00FF42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5.2.10. В случае установления в ходе или по результатам </w:t>
      </w:r>
      <w:proofErr w:type="gramStart"/>
      <w:r w:rsidR="00B15DC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15DC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B15DC5" w:rsidP="00012A41">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B15DC5" w:rsidP="00012A41">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Pr>
          <w:rFonts w:ascii="Times New Roman" w:eastAsia="DejaVu Sans" w:hAnsi="Times New Roman" w:cs="Times New Roman"/>
          <w:kern w:val="2"/>
          <w:sz w:val="28"/>
          <w:szCs w:val="28"/>
          <w:highlight w:val="white"/>
          <w:lang w:eastAsia="zh-CN" w:bidi="hi-IN"/>
        </w:rPr>
        <w:t xml:space="preserve">на официальном сайте администрации </w:t>
      </w:r>
      <w:r w:rsidR="000C68DB" w:rsidRPr="00012A41">
        <w:rPr>
          <w:rFonts w:ascii="Times New Roman" w:eastAsia="DejaVu Sans" w:hAnsi="Times New Roman" w:cs="Times New Roman"/>
          <w:kern w:val="2"/>
          <w:sz w:val="28"/>
          <w:szCs w:val="28"/>
          <w:lang w:eastAsia="zh-CN" w:bidi="hi-IN"/>
        </w:rPr>
        <w:t>Киевского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Pr>
          <w:rFonts w:ascii="Times New Roman" w:eastAsia="DejaVu Sans" w:hAnsi="Times New Roman" w:cs="Times New Roman"/>
          <w:kern w:val="2"/>
          <w:sz w:val="28"/>
          <w:szCs w:val="28"/>
          <w:highlight w:val="white"/>
          <w:lang w:eastAsia="zh-CN" w:bidi="hi-IN"/>
        </w:rPr>
        <w:t>в федеральной государственной инф</w:t>
      </w:r>
      <w:r>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4A4453" w:rsidRDefault="00B15DC5" w:rsidP="00012A41">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012A41">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B15DC5" w:rsidP="00012A41">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Федеральным</w:t>
      </w:r>
      <w:proofErr w:type="gramEnd"/>
      <w:r>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Default="00B15DC5" w:rsidP="00012A41">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DejaVu Sans" w:hAnsi="Times New Roman" w:cs="Times New Roman"/>
          <w:kern w:val="2"/>
          <w:sz w:val="28"/>
          <w:szCs w:val="28"/>
          <w:lang w:eastAsia="zh-CN" w:bidi="hi-IN"/>
        </w:rPr>
        <w:t xml:space="preserve"> их должностных лиц»;</w:t>
      </w:r>
    </w:p>
    <w:p w:rsidR="004A4453" w:rsidRDefault="00B15DC5" w:rsidP="00012A41">
      <w:pPr>
        <w:spacing w:after="0" w:line="240" w:lineRule="auto"/>
        <w:ind w:firstLine="851"/>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line="240" w:lineRule="auto"/>
        <w:rPr>
          <w:rFonts w:ascii="Times New Roman" w:hAnsi="Times New Roman" w:cs="Times New Roman"/>
          <w:sz w:val="28"/>
          <w:szCs w:val="28"/>
        </w:rPr>
      </w:pPr>
    </w:p>
    <w:p w:rsidR="004A4453" w:rsidRPr="00012A41" w:rsidRDefault="00B15DC5">
      <w:pPr>
        <w:spacing w:after="0" w:line="240" w:lineRule="auto"/>
        <w:jc w:val="both"/>
      </w:pPr>
      <w:r w:rsidRPr="00012A41">
        <w:rPr>
          <w:rFonts w:ascii="Times New Roman" w:hAnsi="Times New Roman" w:cs="Times New Roman"/>
          <w:sz w:val="28"/>
          <w:szCs w:val="28"/>
        </w:rPr>
        <w:t xml:space="preserve">Глава  </w:t>
      </w:r>
      <w:proofErr w:type="gramStart"/>
      <w:r w:rsidR="000C68DB" w:rsidRPr="00012A41">
        <w:rPr>
          <w:rFonts w:ascii="Times New Roman" w:hAnsi="Times New Roman" w:cs="Times New Roman"/>
          <w:sz w:val="28"/>
          <w:szCs w:val="28"/>
        </w:rPr>
        <w:t>Киевского</w:t>
      </w:r>
      <w:proofErr w:type="gramEnd"/>
      <w:r w:rsidR="000C68DB" w:rsidRPr="00012A41">
        <w:rPr>
          <w:rFonts w:ascii="Times New Roman" w:hAnsi="Times New Roman" w:cs="Times New Roman"/>
          <w:sz w:val="28"/>
          <w:szCs w:val="28"/>
        </w:rPr>
        <w:t xml:space="preserve"> сельского</w:t>
      </w:r>
      <w:r w:rsidRPr="00012A41">
        <w:rPr>
          <w:rFonts w:ascii="Times New Roman" w:hAnsi="Times New Roman" w:cs="Times New Roman"/>
          <w:sz w:val="28"/>
          <w:szCs w:val="28"/>
        </w:rPr>
        <w:t xml:space="preserve"> </w:t>
      </w:r>
    </w:p>
    <w:p w:rsidR="003C0A95" w:rsidRPr="00FF423E" w:rsidRDefault="00B15DC5">
      <w:pPr>
        <w:spacing w:after="0" w:line="240" w:lineRule="auto"/>
        <w:jc w:val="both"/>
      </w:pPr>
      <w:r w:rsidRPr="00012A41">
        <w:rPr>
          <w:rFonts w:ascii="Times New Roman" w:hAnsi="Times New Roman" w:cs="Times New Roman"/>
          <w:sz w:val="28"/>
          <w:szCs w:val="28"/>
        </w:rPr>
        <w:t xml:space="preserve">поселения Крымский район                                           </w:t>
      </w:r>
      <w:r w:rsidR="00012A41" w:rsidRPr="00012A41">
        <w:rPr>
          <w:rFonts w:ascii="Times New Roman" w:hAnsi="Times New Roman" w:cs="Times New Roman"/>
          <w:sz w:val="28"/>
          <w:szCs w:val="28"/>
        </w:rPr>
        <w:t xml:space="preserve">                   Б.С.Шатун</w:t>
      </w: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0C68DB">
      <w:pPr>
        <w:suppressAutoHyphens/>
        <w:spacing w:after="0" w:line="240" w:lineRule="auto"/>
        <w:ind w:left="4820"/>
        <w:jc w:val="center"/>
      </w:pPr>
      <w:r w:rsidRPr="00012A41">
        <w:rPr>
          <w:rFonts w:ascii="Times New Roman" w:eastAsia="Times New Roman" w:hAnsi="Times New Roman" w:cs="Times New Roman"/>
          <w:sz w:val="24"/>
          <w:szCs w:val="24"/>
        </w:rPr>
        <w:t>Киевского сельского</w:t>
      </w:r>
      <w:r w:rsidR="00B15DC5" w:rsidRPr="00012A41">
        <w:rPr>
          <w:rFonts w:ascii="Times New Roman" w:eastAsia="Times New Roman" w:hAnsi="Times New Roman" w:cs="Times New Roman"/>
          <w:sz w:val="24"/>
          <w:szCs w:val="24"/>
        </w:rPr>
        <w:t xml:space="preserve"> </w:t>
      </w:r>
      <w:r w:rsidR="00B15DC5">
        <w:rPr>
          <w:rFonts w:ascii="Times New Roman" w:eastAsia="Times New Roman" w:hAnsi="Times New Roman" w:cs="Times New Roman"/>
          <w:sz w:val="24"/>
          <w:szCs w:val="24"/>
        </w:rPr>
        <w:t xml:space="preserve">поселения </w:t>
      </w:r>
    </w:p>
    <w:p w:rsidR="004A4453" w:rsidRDefault="00B15DC5">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«Предоставления порубочного билета и (или) разрешения на пересадку деревьев и кустарников на территории </w:t>
      </w:r>
    </w:p>
    <w:p w:rsidR="004A4453" w:rsidRDefault="00B15DC5">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4A4453" w:rsidRDefault="004A4453" w:rsidP="00FF423E">
      <w:pPr>
        <w:suppressAutoHyphens/>
        <w:spacing w:after="0" w:line="240" w:lineRule="auto"/>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FF423E" w:rsidRDefault="00B15DC5" w:rsidP="00FF423E">
      <w:pPr>
        <w:suppressAutoHyphens/>
        <w:spacing w:after="0" w:line="240" w:lineRule="auto"/>
        <w:ind w:left="4820"/>
      </w:pPr>
      <w:r w:rsidRPr="00012A41">
        <w:rPr>
          <w:rFonts w:ascii="Times New Roman" w:eastAsia="Times New Roman" w:hAnsi="Times New Roman" w:cs="Times New Roman"/>
          <w:sz w:val="26"/>
          <w:szCs w:val="26"/>
        </w:rPr>
        <w:t xml:space="preserve">Главе </w:t>
      </w:r>
      <w:r w:rsidR="000C68DB" w:rsidRPr="00012A41">
        <w:rPr>
          <w:rFonts w:ascii="Times New Roman" w:eastAsia="Times New Roman" w:hAnsi="Times New Roman" w:cs="Times New Roman"/>
          <w:sz w:val="28"/>
          <w:szCs w:val="28"/>
        </w:rPr>
        <w:t>Киевского сельского</w:t>
      </w:r>
      <w:r>
        <w:rPr>
          <w:rFonts w:ascii="Times New Roman" w:eastAsia="Times New Roman" w:hAnsi="Times New Roman" w:cs="Times New Roman"/>
          <w:sz w:val="28"/>
          <w:szCs w:val="28"/>
        </w:rPr>
        <w:t xml:space="preserve"> поселения Крымского района</w:t>
      </w:r>
    </w:p>
    <w:p w:rsidR="004A4453" w:rsidRDefault="00012A41">
      <w:pPr>
        <w:suppressAutoHyphens/>
        <w:spacing w:after="0" w:line="240" w:lineRule="auto"/>
        <w:ind w:firstLine="4820"/>
      </w:pPr>
      <w:r>
        <w:rPr>
          <w:rFonts w:ascii="Times New Roman" w:eastAsia="Times New Roman" w:hAnsi="Times New Roman" w:cs="Times New Roman"/>
          <w:sz w:val="28"/>
          <w:szCs w:val="28"/>
        </w:rPr>
        <w:t>______________</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roofErr w:type="gramStart"/>
      <w:r>
        <w:rPr>
          <w:rFonts w:ascii="Times New Roman" w:eastAsia="Times New Roman" w:hAnsi="Times New Roman" w:cs="Times New Roman"/>
          <w:b/>
          <w:sz w:val="26"/>
          <w:szCs w:val="26"/>
        </w:rPr>
        <w:t>и(</w:t>
      </w:r>
      <w:proofErr w:type="gramEnd"/>
      <w:r>
        <w:rPr>
          <w:rFonts w:ascii="Times New Roman" w:eastAsia="Times New Roman" w:hAnsi="Times New Roman" w:cs="Times New Roman"/>
          <w:b/>
          <w:sz w:val="26"/>
          <w:szCs w:val="26"/>
        </w:rPr>
        <w:t>или) разрешения на пересадку деревьев и кустарников</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 xml:space="preserve">(лицо, осуществляющие хозяйственную и иную деятельность, для которой требуется вырубка (уничтожение) зеленых насаждений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w:t>
      </w:r>
      <w:r w:rsidR="00012A41">
        <w:rPr>
          <w:rFonts w:ascii="Times New Roman" w:eastAsia="Times New Roman" w:hAnsi="Times New Roman" w:cs="Times New Roman"/>
        </w:rPr>
        <w:t>______________________________</w:t>
      </w: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Pr="00FF423E" w:rsidRDefault="00B15DC5" w:rsidP="00FF423E">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 и (или)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w:t>
      </w:r>
      <w:r w:rsidR="00012A41">
        <w:rPr>
          <w:rFonts w:ascii="Times New Roman" w:eastAsia="Times New Roman" w:hAnsi="Times New Roman" w:cs="Times New Roman"/>
        </w:rPr>
        <w:t>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w:t>
      </w:r>
      <w:r w:rsidR="00012A41">
        <w:rPr>
          <w:rFonts w:ascii="Times New Roman" w:eastAsia="Times New Roman" w:hAnsi="Times New Roman" w:cs="Times New Roman"/>
          <w:sz w:val="26"/>
          <w:szCs w:val="26"/>
        </w:rPr>
        <w:t>______________________________</w:t>
      </w:r>
    </w:p>
    <w:p w:rsidR="004A4453" w:rsidRPr="00FF423E" w:rsidRDefault="00B15DC5" w:rsidP="00FF423E">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trPr>
          <w:trHeight w:val="702"/>
        </w:trPr>
        <w:tc>
          <w:tcPr>
            <w:tcW w:w="523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B15DC5" w:rsidP="00FF423E">
            <w:pPr>
              <w:suppressAutoHyphens/>
              <w:spacing w:after="0" w:line="240" w:lineRule="auto"/>
            </w:pPr>
            <w:r>
              <w:rPr>
                <w:rFonts w:ascii="Times New Roman" w:eastAsia="Times New Roman" w:hAnsi="Times New Roman" w:cs="Times New Roman"/>
                <w:sz w:val="26"/>
                <w:szCs w:val="26"/>
              </w:rPr>
              <w:t>______________</w:t>
            </w:r>
          </w:p>
          <w:p w:rsidR="004A4453" w:rsidRDefault="00B15DC5" w:rsidP="00FF423E">
            <w:pPr>
              <w:suppressAutoHyphens/>
              <w:spacing w:after="0" w:line="240" w:lineRule="auto"/>
            </w:pPr>
            <w:r>
              <w:rPr>
                <w:rFonts w:ascii="Times New Roman" w:eastAsia="Times New Roman" w:hAnsi="Times New Roman" w:cs="Times New Roman"/>
                <w:sz w:val="26"/>
                <w:szCs w:val="26"/>
              </w:rPr>
              <w:t xml:space="preserve">подпись заявителя </w:t>
            </w:r>
          </w:p>
        </w:tc>
      </w:tr>
    </w:tbl>
    <w:p w:rsidR="003C0A95" w:rsidRDefault="003C0A95">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left="5664" w:right="612"/>
        <w:jc w:val="center"/>
      </w:pPr>
      <w:r>
        <w:rPr>
          <w:rFonts w:ascii="Times New Roman" w:eastAsia="Times New Roman" w:hAnsi="Times New Roman" w:cs="Times New Roman"/>
          <w:bCs/>
          <w:sz w:val="24"/>
          <w:szCs w:val="28"/>
        </w:rPr>
        <w:lastRenderedPageBreak/>
        <w:t>ПРИЛОЖЕНИЕ № 2</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0C68DB">
      <w:pPr>
        <w:suppressAutoHyphens/>
        <w:spacing w:after="0" w:line="240" w:lineRule="auto"/>
        <w:ind w:left="4820"/>
        <w:jc w:val="center"/>
      </w:pPr>
      <w:r>
        <w:rPr>
          <w:rFonts w:ascii="Times New Roman" w:eastAsia="Times New Roman" w:hAnsi="Times New Roman" w:cs="Times New Roman"/>
          <w:sz w:val="24"/>
          <w:szCs w:val="24"/>
        </w:rPr>
        <w:t>Киевского сельского</w:t>
      </w:r>
      <w:r w:rsidR="00B15DC5">
        <w:rPr>
          <w:rFonts w:ascii="Times New Roman" w:eastAsia="Times New Roman" w:hAnsi="Times New Roman" w:cs="Times New Roman"/>
          <w:sz w:val="24"/>
          <w:szCs w:val="24"/>
        </w:rPr>
        <w:t xml:space="preserve"> поселения </w:t>
      </w:r>
    </w:p>
    <w:p w:rsidR="004A4453" w:rsidRDefault="00B15DC5">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w:t>
      </w:r>
      <w:proofErr w:type="gramStart"/>
      <w:r>
        <w:rPr>
          <w:rFonts w:ascii="Times New Roman" w:eastAsia="Times New Roman" w:hAnsi="Times New Roman" w:cs="Times New Roman"/>
          <w:sz w:val="24"/>
          <w:szCs w:val="28"/>
        </w:rPr>
        <w:t>и(</w:t>
      </w:r>
      <w:proofErr w:type="gramEnd"/>
      <w:r>
        <w:rPr>
          <w:rFonts w:ascii="Times New Roman" w:eastAsia="Times New Roman" w:hAnsi="Times New Roman" w:cs="Times New Roman"/>
          <w:sz w:val="24"/>
          <w:szCs w:val="28"/>
        </w:rPr>
        <w:t xml:space="preserve">или) разрешения на пересадку деревьев и кустарников на территории </w:t>
      </w:r>
    </w:p>
    <w:p w:rsidR="004A4453" w:rsidRPr="00FF423E" w:rsidRDefault="00B15DC5" w:rsidP="00FF423E">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012A41" w:rsidRDefault="00B15DC5">
      <w:pPr>
        <w:suppressAutoHyphens/>
        <w:spacing w:after="0" w:line="240" w:lineRule="auto"/>
        <w:ind w:firstLine="5103"/>
      </w:pPr>
      <w:r w:rsidRPr="00012A41">
        <w:rPr>
          <w:rFonts w:ascii="Times New Roman" w:eastAsia="Times New Roman" w:hAnsi="Times New Roman" w:cs="Times New Roman"/>
          <w:sz w:val="26"/>
          <w:szCs w:val="26"/>
        </w:rPr>
        <w:t xml:space="preserve">Главе </w:t>
      </w:r>
      <w:proofErr w:type="gramStart"/>
      <w:r w:rsidR="000C68DB" w:rsidRPr="00012A41">
        <w:rPr>
          <w:rFonts w:ascii="Times New Roman" w:eastAsia="Times New Roman" w:hAnsi="Times New Roman" w:cs="Times New Roman"/>
          <w:sz w:val="28"/>
          <w:szCs w:val="28"/>
        </w:rPr>
        <w:t>Киевского</w:t>
      </w:r>
      <w:proofErr w:type="gramEnd"/>
      <w:r w:rsidR="000C68DB" w:rsidRPr="00012A41">
        <w:rPr>
          <w:rFonts w:ascii="Times New Roman" w:eastAsia="Times New Roman" w:hAnsi="Times New Roman" w:cs="Times New Roman"/>
          <w:sz w:val="28"/>
          <w:szCs w:val="28"/>
        </w:rPr>
        <w:t xml:space="preserve"> сельского</w:t>
      </w:r>
      <w:r w:rsidRPr="00012A41">
        <w:rPr>
          <w:rFonts w:ascii="Times New Roman" w:eastAsia="Times New Roman" w:hAnsi="Times New Roman" w:cs="Times New Roman"/>
          <w:sz w:val="28"/>
          <w:szCs w:val="28"/>
        </w:rPr>
        <w:t xml:space="preserve"> </w:t>
      </w:r>
    </w:p>
    <w:p w:rsidR="004A4453" w:rsidRPr="00012A41" w:rsidRDefault="00B15DC5">
      <w:pPr>
        <w:suppressAutoHyphens/>
        <w:spacing w:after="0" w:line="240" w:lineRule="auto"/>
        <w:ind w:firstLine="5103"/>
      </w:pPr>
      <w:r w:rsidRPr="00012A41">
        <w:rPr>
          <w:rFonts w:ascii="Times New Roman" w:eastAsia="Times New Roman" w:hAnsi="Times New Roman" w:cs="Times New Roman"/>
          <w:sz w:val="28"/>
          <w:szCs w:val="28"/>
        </w:rPr>
        <w:t>поселения Крымского района</w:t>
      </w:r>
    </w:p>
    <w:p w:rsidR="004A4453" w:rsidRPr="00012A41" w:rsidRDefault="00012A41">
      <w:pPr>
        <w:suppressAutoHyphens/>
        <w:spacing w:after="0" w:line="240" w:lineRule="auto"/>
        <w:ind w:firstLine="5103"/>
      </w:pPr>
      <w:r w:rsidRPr="00012A41">
        <w:rPr>
          <w:rFonts w:ascii="Times New Roman" w:eastAsia="Times New Roman" w:hAnsi="Times New Roman" w:cs="Times New Roman"/>
          <w:sz w:val="28"/>
          <w:szCs w:val="28"/>
        </w:rPr>
        <w:t>_______________</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b/>
          <w:sz w:val="28"/>
          <w:szCs w:val="28"/>
        </w:rPr>
        <w:t>Заявление о предоставлении порубочного билета и (или) разрешения на пересадку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Краснодара 18.02.2001, проживающий по адресу: г. Крымск, ул. Советская, д. 10, кв. 2, тел. 2585945</w:t>
      </w: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pPr>
      <w:r>
        <w:rPr>
          <w:rFonts w:ascii="Times New Roman" w:eastAsia="Times New Roman" w:hAnsi="Times New Roman" w:cs="Times New Roman"/>
          <w:sz w:val="28"/>
          <w:szCs w:val="28"/>
        </w:rPr>
        <w:t>Адрес фактического расположения объекта:__</w:t>
      </w:r>
      <w:proofErr w:type="spellStart"/>
      <w:r w:rsidR="00012A41">
        <w:rPr>
          <w:rFonts w:ascii="Times New Roman" w:eastAsia="Times New Roman" w:hAnsi="Times New Roman" w:cs="Times New Roman"/>
          <w:i/>
          <w:sz w:val="28"/>
          <w:szCs w:val="28"/>
          <w:u w:val="single"/>
        </w:rPr>
        <w:t>с</w:t>
      </w:r>
      <w:proofErr w:type="gramStart"/>
      <w:r w:rsidR="00012A41">
        <w:rPr>
          <w:rFonts w:ascii="Times New Roman" w:eastAsia="Times New Roman" w:hAnsi="Times New Roman" w:cs="Times New Roman"/>
          <w:i/>
          <w:sz w:val="28"/>
          <w:szCs w:val="28"/>
          <w:u w:val="single"/>
        </w:rPr>
        <w:t>.К</w:t>
      </w:r>
      <w:proofErr w:type="gramEnd"/>
      <w:r w:rsidR="00012A41">
        <w:rPr>
          <w:rFonts w:ascii="Times New Roman" w:eastAsia="Times New Roman" w:hAnsi="Times New Roman" w:cs="Times New Roman"/>
          <w:i/>
          <w:sz w:val="28"/>
          <w:szCs w:val="28"/>
          <w:u w:val="single"/>
        </w:rPr>
        <w:t>иевское</w:t>
      </w:r>
      <w:proofErr w:type="spellEnd"/>
      <w:r w:rsidR="00012A41">
        <w:rPr>
          <w:rFonts w:ascii="Times New Roman" w:eastAsia="Times New Roman" w:hAnsi="Times New Roman" w:cs="Times New Roman"/>
          <w:i/>
          <w:sz w:val="28"/>
          <w:szCs w:val="28"/>
          <w:u w:val="single"/>
        </w:rPr>
        <w:t>,</w:t>
      </w:r>
      <w:r>
        <w:rPr>
          <w:rFonts w:ascii="Times New Roman" w:eastAsia="Times New Roman" w:hAnsi="Times New Roman" w:cs="Times New Roman"/>
          <w:sz w:val="28"/>
          <w:szCs w:val="28"/>
        </w:rPr>
        <w:t>_</w:t>
      </w:r>
      <w:r w:rsidR="00012A41">
        <w:rPr>
          <w:rFonts w:ascii="Times New Roman" w:eastAsia="Times New Roman" w:hAnsi="Times New Roman" w:cs="Times New Roman"/>
          <w:i/>
          <w:sz w:val="28"/>
          <w:szCs w:val="28"/>
          <w:u w:val="single"/>
        </w:rPr>
        <w:t xml:space="preserve"> ул. Красная, 105</w:t>
      </w:r>
      <w:r>
        <w:rPr>
          <w:rFonts w:ascii="Times New Roman" w:eastAsia="Times New Roman" w:hAnsi="Times New Roman" w:cs="Times New Roman"/>
          <w:sz w:val="28"/>
          <w:szCs w:val="28"/>
        </w:rPr>
        <w:t xml:space="preserve"> </w:t>
      </w:r>
    </w:p>
    <w:p w:rsidR="004A4453" w:rsidRDefault="00B15DC5">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вырубка</w:t>
      </w:r>
      <w:r w:rsidR="00012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sidR="00012A41">
        <w:rPr>
          <w:rFonts w:ascii="Times New Roman" w:eastAsia="Times New Roman" w:hAnsi="Times New Roman" w:cs="Times New Roman"/>
          <w:sz w:val="28"/>
          <w:szCs w:val="28"/>
        </w:rPr>
        <w:t>__________________________</w:t>
      </w:r>
    </w:p>
    <w:p w:rsidR="004A4453" w:rsidRDefault="00FF423E">
      <w:pPr>
        <w:suppressAutoHyphens/>
        <w:spacing w:after="0" w:line="240" w:lineRule="auto"/>
        <w:jc w:val="both"/>
      </w:pPr>
      <w:r>
        <w:rPr>
          <w:rFonts w:ascii="Times New Roman" w:eastAsia="Times New Roman" w:hAnsi="Times New Roman" w:cs="Times New Roman"/>
          <w:sz w:val="24"/>
          <w:szCs w:val="24"/>
        </w:rPr>
        <w:t xml:space="preserve">           </w:t>
      </w:r>
      <w:r w:rsidR="00B15DC5">
        <w:rPr>
          <w:rFonts w:ascii="Times New Roman" w:eastAsia="Times New Roman" w:hAnsi="Times New Roman" w:cs="Times New Roman"/>
          <w:sz w:val="24"/>
          <w:szCs w:val="24"/>
        </w:rPr>
        <w:t xml:space="preserve"> (усыхание,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Pr="00FF423E"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4A4453" w:rsidRPr="00FF423E" w:rsidRDefault="00B15DC5">
      <w:pPr>
        <w:suppressAutoHyphens/>
        <w:spacing w:after="0" w:line="240" w:lineRule="auto"/>
        <w:jc w:val="both"/>
        <w:rPr>
          <w:sz w:val="24"/>
          <w:szCs w:val="24"/>
        </w:rPr>
      </w:pPr>
      <w:r w:rsidRPr="00FF423E">
        <w:rPr>
          <w:rFonts w:ascii="Times New Roman" w:eastAsia="Times New Roman" w:hAnsi="Times New Roman" w:cs="Times New Roman"/>
          <w:i/>
          <w:sz w:val="24"/>
          <w:szCs w:val="24"/>
        </w:rPr>
        <w:t>градостроительный план земельного участка;</w:t>
      </w:r>
      <w:r w:rsidR="00012A41" w:rsidRPr="00FF423E">
        <w:rPr>
          <w:rFonts w:ascii="Times New Roman" w:eastAsia="Times New Roman" w:hAnsi="Times New Roman" w:cs="Times New Roman"/>
          <w:i/>
          <w:sz w:val="24"/>
          <w:szCs w:val="24"/>
        </w:rPr>
        <w:t xml:space="preserve"> </w:t>
      </w:r>
      <w:r w:rsidRPr="00FF423E">
        <w:rPr>
          <w:rFonts w:ascii="Times New Roman" w:eastAsia="Times New Roman" w:hAnsi="Times New Roman" w:cs="Times New Roman"/>
          <w:i/>
          <w:sz w:val="24"/>
          <w:szCs w:val="24"/>
        </w:rPr>
        <w:t>документы, подтверждающие необходимость производства работ, требующих вырубки (уничтожения),</w:t>
      </w:r>
      <w:r w:rsidR="00012A41" w:rsidRPr="00FF423E">
        <w:rPr>
          <w:rFonts w:ascii="Times New Roman" w:eastAsia="Times New Roman" w:hAnsi="Times New Roman" w:cs="Times New Roman"/>
          <w:i/>
          <w:sz w:val="24"/>
          <w:szCs w:val="24"/>
        </w:rPr>
        <w:t xml:space="preserve"> </w:t>
      </w:r>
      <w:r w:rsidRPr="00FF423E">
        <w:rPr>
          <w:rFonts w:ascii="Times New Roman" w:eastAsia="Times New Roman" w:hAnsi="Times New Roman" w:cs="Times New Roman"/>
          <w:i/>
          <w:sz w:val="24"/>
          <w:szCs w:val="24"/>
        </w:rPr>
        <w:t>пересадки зеленых насаждений на определенном земельном участке.</w:t>
      </w:r>
    </w:p>
    <w:tbl>
      <w:tblPr>
        <w:tblW w:w="10173" w:type="dxa"/>
        <w:tblInd w:w="-109" w:type="dxa"/>
        <w:tblLook w:val="01E0" w:firstRow="1" w:lastRow="1" w:firstColumn="1" w:lastColumn="1" w:noHBand="0" w:noVBand="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2016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B15DC5" w:rsidP="00FF423E">
            <w:pPr>
              <w:suppressAutoHyphens/>
              <w:spacing w:after="0" w:line="240" w:lineRule="auto"/>
            </w:pPr>
            <w:r>
              <w:rPr>
                <w:rFonts w:ascii="Times New Roman" w:eastAsia="Times New Roman" w:hAnsi="Times New Roman" w:cs="Times New Roman"/>
                <w:sz w:val="28"/>
                <w:szCs w:val="28"/>
              </w:rPr>
              <w:t>_</w:t>
            </w:r>
            <w:proofErr w:type="spellStart"/>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4A4453" w:rsidRDefault="004A4453">
      <w:pPr>
        <w:suppressAutoHyphens/>
        <w:spacing w:after="0" w:line="240" w:lineRule="auto"/>
        <w:ind w:left="5664" w:right="612"/>
        <w:jc w:val="center"/>
        <w:rPr>
          <w:rFonts w:ascii="Times New Roman" w:eastAsia="Times New Roman" w:hAnsi="Times New Roman" w:cs="Times New Roman"/>
          <w:bCs/>
          <w:sz w:val="24"/>
          <w:szCs w:val="28"/>
        </w:rPr>
      </w:pPr>
    </w:p>
    <w:p w:rsidR="003655A7" w:rsidRDefault="003655A7">
      <w:pPr>
        <w:pStyle w:val="a9"/>
        <w:spacing w:after="0"/>
      </w:pPr>
      <w:bookmarkStart w:id="5" w:name="_GoBack"/>
      <w:bookmarkEnd w:id="5"/>
    </w:p>
    <w:p w:rsidR="003655A7" w:rsidRDefault="003655A7">
      <w:pPr>
        <w:pStyle w:val="a9"/>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t>ПРИЛОЖЕНИЕ № 2</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0C68DB" w:rsidP="003655A7">
      <w:pPr>
        <w:suppressAutoHyphens/>
        <w:spacing w:after="0" w:line="240" w:lineRule="auto"/>
        <w:ind w:left="4820"/>
        <w:jc w:val="center"/>
      </w:pPr>
      <w:r>
        <w:rPr>
          <w:rFonts w:ascii="Times New Roman" w:eastAsia="Times New Roman" w:hAnsi="Times New Roman" w:cs="Times New Roman"/>
          <w:sz w:val="24"/>
          <w:szCs w:val="24"/>
        </w:rPr>
        <w:t>Киевского сельского</w:t>
      </w:r>
      <w:r w:rsidR="003655A7">
        <w:rPr>
          <w:rFonts w:ascii="Times New Roman" w:eastAsia="Times New Roman" w:hAnsi="Times New Roman" w:cs="Times New Roman"/>
          <w:sz w:val="24"/>
          <w:szCs w:val="24"/>
        </w:rPr>
        <w:t xml:space="preserve"> поселения </w:t>
      </w:r>
    </w:p>
    <w:p w:rsidR="003655A7" w:rsidRDefault="003655A7" w:rsidP="003655A7">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w:t>
      </w:r>
      <w:proofErr w:type="gramStart"/>
      <w:r>
        <w:rPr>
          <w:rFonts w:ascii="Times New Roman" w:eastAsia="Times New Roman" w:hAnsi="Times New Roman" w:cs="Times New Roman"/>
          <w:sz w:val="24"/>
          <w:szCs w:val="28"/>
        </w:rPr>
        <w:t>и(</w:t>
      </w:r>
      <w:proofErr w:type="gramEnd"/>
      <w:r>
        <w:rPr>
          <w:rFonts w:ascii="Times New Roman" w:eastAsia="Times New Roman" w:hAnsi="Times New Roman" w:cs="Times New Roman"/>
          <w:sz w:val="24"/>
          <w:szCs w:val="28"/>
        </w:rPr>
        <w:t xml:space="preserve">или) разрешения на пересадку деревьев и кустарников на территории </w:t>
      </w:r>
    </w:p>
    <w:p w:rsidR="003655A7" w:rsidRDefault="003655A7" w:rsidP="00381BAA">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муниципального образования»</w:t>
      </w:r>
    </w:p>
    <w:p w:rsidR="00381BAA" w:rsidRDefault="00381BAA" w:rsidP="00381BAA">
      <w:pPr>
        <w:suppressAutoHyphens/>
        <w:spacing w:after="0" w:line="240" w:lineRule="auto"/>
        <w:ind w:left="4820"/>
        <w:jc w:val="cente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FF423E"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w:t>
      </w:r>
      <w:r w:rsidR="00FF423E">
        <w:rPr>
          <w:rFonts w:ascii="Courier New" w:hAnsi="Courier New" w:cs="Courier New"/>
          <w:color w:val="auto"/>
          <w:sz w:val="24"/>
          <w:szCs w:val="24"/>
        </w:rPr>
        <w:t>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Заказчика:                                      ___________________________</w:t>
      </w:r>
    </w:p>
    <w:p w:rsidR="003655A7" w:rsidRPr="00012A41"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012A41">
        <w:rPr>
          <w:rFonts w:ascii="Courier New" w:hAnsi="Courier New" w:cs="Courier New"/>
          <w:color w:val="auto"/>
          <w:sz w:val="20"/>
          <w:szCs w:val="20"/>
        </w:rPr>
        <w:t xml:space="preserve">Специалист______:                       </w:t>
      </w:r>
      <w:r w:rsidR="00012A41" w:rsidRPr="00012A41">
        <w:rPr>
          <w:rFonts w:ascii="Courier New" w:hAnsi="Courier New" w:cs="Courier New"/>
          <w:color w:val="auto"/>
          <w:sz w:val="20"/>
          <w:szCs w:val="20"/>
        </w:rPr>
        <w:t xml:space="preserve">        </w:t>
      </w:r>
      <w:r w:rsidRPr="00012A41">
        <w:rPr>
          <w:rFonts w:ascii="Courier New" w:hAnsi="Courier New" w:cs="Courier New"/>
          <w:color w:val="auto"/>
          <w:sz w:val="20"/>
          <w:szCs w:val="20"/>
        </w:rPr>
        <w:t>___________________________</w:t>
      </w:r>
    </w:p>
    <w:p w:rsidR="003655A7" w:rsidRPr="00012A41"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012A41">
        <w:rPr>
          <w:rFonts w:ascii="Courier New" w:hAnsi="Courier New" w:cs="Courier New"/>
          <w:color w:val="auto"/>
          <w:sz w:val="20"/>
          <w:szCs w:val="20"/>
        </w:rPr>
        <w:t>Мастер _____________:                           ___________________________</w:t>
      </w:r>
    </w:p>
    <w:p w:rsidR="003655A7" w:rsidRPr="003655A7" w:rsidRDefault="00012A41" w:rsidP="003655A7">
      <w:pPr>
        <w:autoSpaceDE w:val="0"/>
        <w:autoSpaceDN w:val="0"/>
        <w:adjustRightInd w:val="0"/>
        <w:spacing w:after="0" w:line="240" w:lineRule="auto"/>
        <w:jc w:val="both"/>
        <w:outlineLvl w:val="0"/>
        <w:rPr>
          <w:rFonts w:ascii="Courier New" w:hAnsi="Courier New" w:cs="Courier New"/>
          <w:color w:val="auto"/>
          <w:sz w:val="20"/>
          <w:szCs w:val="20"/>
        </w:rPr>
      </w:pPr>
      <w:r w:rsidRPr="00012A41">
        <w:rPr>
          <w:rFonts w:ascii="Courier New" w:hAnsi="Courier New" w:cs="Courier New"/>
          <w:color w:val="auto"/>
          <w:sz w:val="20"/>
          <w:szCs w:val="20"/>
        </w:rPr>
        <w:t>Специалист</w:t>
      </w:r>
      <w:r w:rsidR="003655A7" w:rsidRPr="00012A41">
        <w:rPr>
          <w:rFonts w:ascii="Courier New" w:hAnsi="Courier New" w:cs="Courier New"/>
          <w:color w:val="auto"/>
          <w:sz w:val="20"/>
          <w:szCs w:val="20"/>
        </w:rPr>
        <w:t>:</w:t>
      </w:r>
      <w:r w:rsidR="003655A7"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3655A7" w:rsidRPr="003655A7">
        <w:rPr>
          <w:rFonts w:ascii="Courier New" w:hAnsi="Courier New" w:cs="Courier New"/>
          <w:color w:val="auto"/>
          <w:sz w:val="20"/>
          <w:szCs w:val="20"/>
        </w:rPr>
        <w:t>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FF423E" w:rsidP="003655A7">
      <w:pPr>
        <w:autoSpaceDE w:val="0"/>
        <w:autoSpaceDN w:val="0"/>
        <w:adjustRightInd w:val="0"/>
        <w:spacing w:after="0" w:line="240" w:lineRule="auto"/>
        <w:jc w:val="both"/>
        <w:outlineLvl w:val="0"/>
        <w:rPr>
          <w:rFonts w:ascii="Courier New" w:hAnsi="Courier New" w:cs="Courier New"/>
          <w:color w:val="auto"/>
          <w:sz w:val="20"/>
          <w:szCs w:val="20"/>
        </w:rPr>
      </w:pPr>
      <w:r>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(причины сноса зеленых насаждений,</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3655A7" w:rsidP="00FF423E">
      <w:pPr>
        <w:autoSpaceDE w:val="0"/>
        <w:autoSpaceDN w:val="0"/>
        <w:adjustRightInd w:val="0"/>
        <w:spacing w:after="0" w:line="240" w:lineRule="auto"/>
        <w:jc w:val="center"/>
        <w:rPr>
          <w:rFonts w:ascii="Times New Roman" w:hAnsi="Times New Roman" w:cs="Times New Roman"/>
          <w:color w:val="auto"/>
          <w:sz w:val="20"/>
          <w:szCs w:val="20"/>
        </w:rPr>
      </w:pPr>
      <w:proofErr w:type="gramStart"/>
      <w:r w:rsidRPr="003655A7">
        <w:rPr>
          <w:rFonts w:ascii="Times New Roman" w:hAnsi="Times New Roman" w:cs="Times New Roman"/>
          <w:color w:val="auto"/>
          <w:sz w:val="20"/>
          <w:szCs w:val="20"/>
        </w:rPr>
        <w:t>представлена</w:t>
      </w:r>
      <w:proofErr w:type="gramEnd"/>
      <w:r w:rsidRPr="003655A7">
        <w:rPr>
          <w:rFonts w:ascii="Times New Roman" w:hAnsi="Times New Roman" w:cs="Times New Roman"/>
          <w:color w:val="auto"/>
          <w:sz w:val="20"/>
          <w:szCs w:val="20"/>
        </w:rPr>
        <w:t xml:space="preserve"> в нижеследую</w:t>
      </w:r>
      <w:r w:rsidR="00FF423E">
        <w:rPr>
          <w:rFonts w:ascii="Times New Roman" w:hAnsi="Times New Roman" w:cs="Times New Roman"/>
          <w:color w:val="auto"/>
          <w:sz w:val="20"/>
          <w:szCs w:val="20"/>
        </w:rPr>
        <w:t>щей таблице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 xml:space="preserve">N </w:t>
            </w:r>
            <w:proofErr w:type="gramStart"/>
            <w:r w:rsidRPr="003655A7">
              <w:rPr>
                <w:rFonts w:ascii="Times New Roman" w:hAnsi="Times New Roman" w:cs="Times New Roman"/>
                <w:color w:val="auto"/>
                <w:sz w:val="20"/>
                <w:szCs w:val="20"/>
              </w:rPr>
              <w:t>п</w:t>
            </w:r>
            <w:proofErr w:type="gramEnd"/>
            <w:r w:rsidRPr="003655A7">
              <w:rPr>
                <w:rFonts w:ascii="Times New Roman" w:hAnsi="Times New Roman" w:cs="Times New Roman"/>
                <w:color w:val="auto"/>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 xml:space="preserve">Диаметр, </w:t>
            </w:r>
            <w:proofErr w:type="gramStart"/>
            <w:r w:rsidRPr="003655A7">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r w:rsidRPr="003655A7">
              <w:rPr>
                <w:rFonts w:ascii="Times New Roman" w:hAnsi="Times New Roman" w:cs="Times New Roman"/>
                <w:color w:val="auto"/>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bl>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sectPr w:rsidR="003655A7">
      <w:headerReference w:type="default" r:id="rId20"/>
      <w:pgSz w:w="11906" w:h="16838"/>
      <w:pgMar w:top="1134"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DA" w:rsidRDefault="00793DDA">
      <w:pPr>
        <w:spacing w:after="0" w:line="240" w:lineRule="auto"/>
      </w:pPr>
      <w:r>
        <w:separator/>
      </w:r>
    </w:p>
  </w:endnote>
  <w:endnote w:type="continuationSeparator" w:id="0">
    <w:p w:rsidR="00793DDA" w:rsidRDefault="0079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DA" w:rsidRDefault="00793DDA">
      <w:pPr>
        <w:spacing w:after="0" w:line="240" w:lineRule="auto"/>
      </w:pPr>
      <w:r>
        <w:separator/>
      </w:r>
    </w:p>
  </w:footnote>
  <w:footnote w:type="continuationSeparator" w:id="0">
    <w:p w:rsidR="00793DDA" w:rsidRDefault="00793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F8" w:rsidRDefault="005F60F8">
    <w:pPr>
      <w:pStyle w:val="ad"/>
      <w:jc w:val="center"/>
    </w:pPr>
  </w:p>
  <w:p w:rsidR="005F60F8" w:rsidRDefault="005F60F8">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81BAA">
      <w:rPr>
        <w:rFonts w:ascii="Times New Roman" w:hAnsi="Times New Roman" w:cs="Times New Roman"/>
        <w:noProof/>
      </w:rPr>
      <w:t>3</w:t>
    </w:r>
    <w:r>
      <w:rPr>
        <w:rFonts w:ascii="Times New Roman" w:hAnsi="Times New Roman" w:cs="Times New Roman"/>
      </w:rPr>
      <w:fldChar w:fldCharType="end"/>
    </w:r>
  </w:p>
  <w:p w:rsidR="005F60F8" w:rsidRDefault="005F60F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53"/>
    <w:rsid w:val="00012A41"/>
    <w:rsid w:val="00014B47"/>
    <w:rsid w:val="00054DEC"/>
    <w:rsid w:val="00091F06"/>
    <w:rsid w:val="000A2559"/>
    <w:rsid w:val="000C68DB"/>
    <w:rsid w:val="000D64FD"/>
    <w:rsid w:val="001578B5"/>
    <w:rsid w:val="001A41EA"/>
    <w:rsid w:val="00214C36"/>
    <w:rsid w:val="00217EDA"/>
    <w:rsid w:val="00227AF0"/>
    <w:rsid w:val="002874DB"/>
    <w:rsid w:val="002A2A42"/>
    <w:rsid w:val="002D0AE5"/>
    <w:rsid w:val="0032769E"/>
    <w:rsid w:val="00360058"/>
    <w:rsid w:val="003655A7"/>
    <w:rsid w:val="00381BAA"/>
    <w:rsid w:val="003C0A95"/>
    <w:rsid w:val="003C469D"/>
    <w:rsid w:val="004A03BC"/>
    <w:rsid w:val="004A4453"/>
    <w:rsid w:val="004D64B3"/>
    <w:rsid w:val="0057007D"/>
    <w:rsid w:val="0058688E"/>
    <w:rsid w:val="005F60F8"/>
    <w:rsid w:val="00612915"/>
    <w:rsid w:val="006848CF"/>
    <w:rsid w:val="00740C71"/>
    <w:rsid w:val="00793DDA"/>
    <w:rsid w:val="007A0C77"/>
    <w:rsid w:val="007A4076"/>
    <w:rsid w:val="007A5EBC"/>
    <w:rsid w:val="00862E75"/>
    <w:rsid w:val="00877947"/>
    <w:rsid w:val="00902A37"/>
    <w:rsid w:val="009566C4"/>
    <w:rsid w:val="009922BE"/>
    <w:rsid w:val="009A7E1D"/>
    <w:rsid w:val="00AB196A"/>
    <w:rsid w:val="00B15DC5"/>
    <w:rsid w:val="00B460F4"/>
    <w:rsid w:val="00CA36D7"/>
    <w:rsid w:val="00D37C9E"/>
    <w:rsid w:val="00D812D5"/>
    <w:rsid w:val="00DD0E91"/>
    <w:rsid w:val="00DD6C89"/>
    <w:rsid w:val="00DE341B"/>
    <w:rsid w:val="00E21849"/>
    <w:rsid w:val="00E347F9"/>
    <w:rsid w:val="00E61E99"/>
    <w:rsid w:val="00E77E05"/>
    <w:rsid w:val="00EE1FE9"/>
    <w:rsid w:val="00FB5D3A"/>
    <w:rsid w:val="00FF42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webSettings" Target="webSettings.xml"/><Relationship Id="rId15"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BB4-69DE-4388-B9C2-8315F4C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50</Pages>
  <Words>18584</Words>
  <Characters>105929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29</cp:revision>
  <cp:lastPrinted>2018-10-19T10:24:00Z</cp:lastPrinted>
  <dcterms:created xsi:type="dcterms:W3CDTF">2018-10-19T05:47:00Z</dcterms:created>
  <dcterms:modified xsi:type="dcterms:W3CDTF">2018-11-06T07:21:00Z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