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5F" w:rsidRPr="009E46AC" w:rsidRDefault="00C53B5F" w:rsidP="00C53B5F">
      <w:pPr>
        <w:spacing w:after="0" w:line="240" w:lineRule="auto"/>
        <w:ind w:firstLine="4395"/>
        <w:jc w:val="center"/>
        <w:rPr>
          <w:rFonts w:ascii="Times New Roman" w:eastAsia="Times New Roman" w:hAnsi="Times New Roman" w:cs="Times New Roman"/>
          <w:sz w:val="28"/>
        </w:rPr>
      </w:pPr>
    </w:p>
    <w:p w:rsidR="00C53B5F" w:rsidRPr="009E46AC" w:rsidRDefault="00C53B5F" w:rsidP="00C53B5F">
      <w:pPr>
        <w:spacing w:after="0" w:line="240" w:lineRule="auto"/>
        <w:jc w:val="center"/>
        <w:rPr>
          <w:rFonts w:ascii="Times New Roman" w:eastAsia="Times New Roman" w:hAnsi="Times New Roman" w:cs="Times New Roman"/>
          <w:i/>
          <w:sz w:val="28"/>
        </w:rPr>
      </w:pPr>
      <w:r w:rsidRPr="009E46AC">
        <w:rPr>
          <w:rFonts w:ascii="Times New Roman" w:eastAsia="Times New Roman" w:hAnsi="Times New Roman" w:cs="Times New Roman"/>
          <w:i/>
          <w:sz w:val="28"/>
          <w:u w:val="single"/>
        </w:rPr>
        <w:t>ПРОЕКТ</w:t>
      </w: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КРАСНОДАРСКИЙ КРАЙ</w:t>
      </w: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КРЫМСКИЙ РАЙОН</w:t>
      </w: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АДМИНИСТРАЦИЯ КИЕВСКОГО СЕЛЬСКОГО ПОСЕЛЕНИЯ</w:t>
      </w: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КРЫМСКОГО РАЙОНА</w:t>
      </w: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p>
    <w:p w:rsidR="00C53B5F" w:rsidRPr="009E46AC" w:rsidRDefault="00C53B5F" w:rsidP="00C53B5F">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ПОСТАНОВЛЕНИЕ</w:t>
      </w:r>
    </w:p>
    <w:p w:rsidR="00C53B5F" w:rsidRPr="009E46AC" w:rsidRDefault="00C53B5F" w:rsidP="00C53B5F">
      <w:pPr>
        <w:suppressAutoHyphens/>
        <w:spacing w:after="0" w:line="240" w:lineRule="auto"/>
        <w:jc w:val="center"/>
        <w:rPr>
          <w:rFonts w:ascii="Arial" w:eastAsia="Times New Roman" w:hAnsi="Arial" w:cs="Arial"/>
          <w:b/>
          <w:sz w:val="24"/>
          <w:szCs w:val="24"/>
          <w:lang w:eastAsia="ar-SA"/>
        </w:rPr>
      </w:pPr>
    </w:p>
    <w:p w:rsidR="00C53B5F" w:rsidRPr="009E46AC" w:rsidRDefault="00C53B5F" w:rsidP="00C53B5F">
      <w:pPr>
        <w:suppressAutoHyphens/>
        <w:spacing w:after="0" w:line="240" w:lineRule="auto"/>
        <w:rPr>
          <w:rFonts w:ascii="Arial" w:eastAsia="Times New Roman" w:hAnsi="Arial" w:cs="Arial"/>
          <w:sz w:val="24"/>
          <w:szCs w:val="24"/>
          <w:lang w:eastAsia="ar-SA"/>
        </w:rPr>
      </w:pPr>
      <w:r w:rsidRPr="009E46AC">
        <w:rPr>
          <w:rFonts w:ascii="Arial" w:eastAsia="Times New Roman" w:hAnsi="Arial" w:cs="Arial"/>
          <w:sz w:val="24"/>
          <w:szCs w:val="24"/>
          <w:lang w:eastAsia="ar-SA"/>
        </w:rPr>
        <w:t xml:space="preserve">______ 2018 года </w:t>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t xml:space="preserve"> </w:t>
      </w:r>
      <w:r w:rsidRPr="009E46AC">
        <w:rPr>
          <w:rFonts w:ascii="Arial" w:eastAsia="Times New Roman" w:hAnsi="Arial" w:cs="Arial"/>
          <w:sz w:val="24"/>
          <w:szCs w:val="24"/>
          <w:lang w:eastAsia="ar-SA"/>
        </w:rPr>
        <w:tab/>
        <w:t>№ ___</w:t>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t xml:space="preserve">с. </w:t>
      </w:r>
      <w:proofErr w:type="gramStart"/>
      <w:r w:rsidRPr="009E46AC">
        <w:rPr>
          <w:rFonts w:ascii="Arial" w:eastAsia="Times New Roman" w:hAnsi="Arial" w:cs="Arial"/>
          <w:sz w:val="24"/>
          <w:szCs w:val="24"/>
          <w:lang w:eastAsia="ar-SA"/>
        </w:rPr>
        <w:t>Киевское</w:t>
      </w:r>
      <w:proofErr w:type="gramEnd"/>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C53B5F">
        <w:rPr>
          <w:rFonts w:ascii="Times New Roman" w:hAnsi="Times New Roman"/>
          <w:sz w:val="28"/>
          <w:szCs w:val="28"/>
        </w:rPr>
        <w:t>Киевского</w:t>
      </w:r>
      <w:r w:rsidRPr="0001005C">
        <w:rPr>
          <w:rFonts w:ascii="Times New Roman" w:hAnsi="Times New Roman"/>
          <w:sz w:val="28"/>
          <w:szCs w:val="28"/>
        </w:rPr>
        <w:t xml:space="preserve"> 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w:t>
      </w:r>
      <w:proofErr w:type="gramStart"/>
      <w:r w:rsidRPr="0001005C">
        <w:rPr>
          <w:rFonts w:ascii="Times New Roman" w:hAnsi="Times New Roman"/>
          <w:sz w:val="28"/>
          <w:szCs w:val="28"/>
        </w:rPr>
        <w:t>о</w:t>
      </w:r>
      <w:proofErr w:type="gramEnd"/>
      <w:r w:rsidRPr="0001005C">
        <w:rPr>
          <w:rFonts w:ascii="Times New Roman" w:hAnsi="Times New Roman"/>
          <w:sz w:val="28"/>
          <w:szCs w:val="28"/>
        </w:rPr>
        <w:t xml:space="preserve">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C53B5F">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r w:rsidR="00C53B5F">
        <w:rPr>
          <w:rFonts w:ascii="Times New Roman" w:hAnsi="Times New Roman" w:cs="Times New Roman"/>
          <w:color w:val="000000" w:themeColor="text1"/>
          <w:sz w:val="28"/>
          <w:szCs w:val="28"/>
        </w:rPr>
        <w:t>Киевского</w:t>
      </w:r>
      <w:r w:rsidRPr="0001005C">
        <w:rPr>
          <w:rFonts w:ascii="Times New Roman" w:hAnsi="Times New Roman" w:cs="Times New Roman"/>
          <w:color w:val="000000" w:themeColor="text1"/>
          <w:sz w:val="28"/>
          <w:szCs w:val="28"/>
        </w:rPr>
        <w:t xml:space="preserve"> сельского </w:t>
      </w:r>
      <w:r w:rsidR="00C53B5F">
        <w:rPr>
          <w:rFonts w:ascii="Times New Roman" w:hAnsi="Times New Roman" w:cs="Times New Roman"/>
          <w:color w:val="000000" w:themeColor="text1"/>
          <w:sz w:val="28"/>
          <w:szCs w:val="28"/>
        </w:rPr>
        <w:t>поселения Крымского района от 14 марта 2016 года №119</w:t>
      </w:r>
      <w:r w:rsidRPr="0001005C">
        <w:rPr>
          <w:rFonts w:ascii="Times New Roman" w:hAnsi="Times New Roman" w:cs="Times New Roman"/>
          <w:color w:val="000000" w:themeColor="text1"/>
          <w:sz w:val="28"/>
          <w:szCs w:val="28"/>
        </w:rPr>
        <w:t xml:space="preserve"> «</w:t>
      </w:r>
      <w:r w:rsidR="00C53B5F" w:rsidRPr="00C53B5F">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разрешения на вступление в брак лицам, достигнувшим возраста шестнадцати лет»</w:t>
      </w:r>
      <w:r w:rsidRPr="0001005C">
        <w:rPr>
          <w:rFonts w:ascii="Times New Roman" w:hAnsi="Times New Roman" w:cs="Times New Roman"/>
          <w:color w:val="000000" w:themeColor="text1"/>
          <w:sz w:val="28"/>
          <w:szCs w:val="28"/>
        </w:rPr>
        <w:t>» признать утратившим силу.</w:t>
      </w:r>
      <w:r w:rsidR="00D74247">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C53B5F">
        <w:rPr>
          <w:rFonts w:ascii="Times New Roman" w:hAnsi="Times New Roman"/>
          <w:sz w:val="28"/>
          <w:szCs w:val="28"/>
        </w:rPr>
        <w:t>Киевского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Default="00D16619" w:rsidP="00EB6545">
      <w:pPr>
        <w:suppressAutoHyphens/>
        <w:spacing w:after="0" w:line="240" w:lineRule="auto"/>
        <w:jc w:val="both"/>
        <w:rPr>
          <w:rFonts w:ascii="Times New Roman" w:hAnsi="Times New Roman"/>
          <w:sz w:val="28"/>
          <w:szCs w:val="20"/>
          <w:lang w:eastAsia="ar-SA"/>
        </w:rPr>
      </w:pPr>
    </w:p>
    <w:p w:rsidR="00C53B5F" w:rsidRPr="0001005C" w:rsidRDefault="00C53B5F"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C53B5F">
        <w:rPr>
          <w:rFonts w:ascii="Times New Roman" w:hAnsi="Times New Roman"/>
          <w:sz w:val="28"/>
          <w:szCs w:val="20"/>
        </w:rPr>
        <w:t>Киевского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C53B5F">
        <w:rPr>
          <w:rFonts w:ascii="Times New Roman" w:hAnsi="Times New Roman"/>
          <w:sz w:val="28"/>
          <w:szCs w:val="28"/>
          <w:lang w:eastAsia="ar-SA"/>
        </w:rPr>
        <w:t>Б.С.Шатун</w:t>
      </w:r>
    </w:p>
    <w:p w:rsidR="00C53B5F" w:rsidRDefault="00C53B5F" w:rsidP="00D16619">
      <w:pPr>
        <w:suppressAutoHyphens/>
        <w:spacing w:after="0" w:line="240" w:lineRule="auto"/>
        <w:jc w:val="both"/>
        <w:rPr>
          <w:rFonts w:ascii="Times New Roman" w:hAnsi="Times New Roman"/>
          <w:sz w:val="28"/>
          <w:szCs w:val="28"/>
          <w:lang w:eastAsia="ar-SA"/>
        </w:rPr>
      </w:pPr>
    </w:p>
    <w:p w:rsidR="00C53B5F" w:rsidRPr="0001005C" w:rsidRDefault="00C53B5F" w:rsidP="00D16619">
      <w:pPr>
        <w:suppressAutoHyphens/>
        <w:spacing w:after="0" w:line="240" w:lineRule="auto"/>
        <w:jc w:val="both"/>
        <w:rPr>
          <w:rFonts w:ascii="Times New Roman" w:hAnsi="Times New Roman"/>
          <w:sz w:val="28"/>
          <w:szCs w:val="28"/>
          <w:lang w:eastAsia="ar-SA"/>
        </w:rPr>
      </w:pPr>
    </w:p>
    <w:p w:rsidR="00D16619" w:rsidRPr="0001005C"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82512"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C53B5F">
        <w:rPr>
          <w:rFonts w:ascii="Times New Roman" w:hAnsi="Times New Roman" w:cs="Times New Roman"/>
          <w:sz w:val="28"/>
          <w:szCs w:val="28"/>
        </w:rPr>
        <w:t>Киевского</w:t>
      </w:r>
      <w:r w:rsidR="00D16619" w:rsidRPr="0001005C">
        <w:rPr>
          <w:rFonts w:ascii="Times New Roman" w:hAnsi="Times New Roman" w:cs="Times New Roman"/>
          <w:sz w:val="28"/>
          <w:szCs w:val="28"/>
        </w:rPr>
        <w:t xml:space="preserve">  сельского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597E56">
        <w:rPr>
          <w:rFonts w:ascii="Times New Roman" w:hAnsi="Times New Roman" w:cs="Times New Roman"/>
          <w:sz w:val="28"/>
          <w:szCs w:val="28"/>
        </w:rPr>
        <w:t>о</w:t>
      </w:r>
      <w:r w:rsidR="00D16619" w:rsidRPr="0001005C">
        <w:rPr>
          <w:rFonts w:ascii="Times New Roman" w:hAnsi="Times New Roman" w:cs="Times New Roman"/>
          <w:sz w:val="28"/>
          <w:szCs w:val="28"/>
        </w:rPr>
        <w:t>т</w:t>
      </w:r>
      <w:r w:rsidR="00597E56">
        <w:rPr>
          <w:rFonts w:ascii="Times New Roman" w:hAnsi="Times New Roman" w:cs="Times New Roman"/>
          <w:sz w:val="28"/>
          <w:szCs w:val="28"/>
        </w:rPr>
        <w:t xml:space="preserve"> </w:t>
      </w:r>
      <w:r w:rsidR="00B7213C">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C53B5F" w:rsidRPr="00C53B5F">
        <w:rPr>
          <w:rFonts w:ascii="Times New Roman" w:hAnsi="Times New Roman" w:cs="Times New Roman"/>
          <w:b/>
          <w:sz w:val="28"/>
          <w:szCs w:val="28"/>
        </w:rPr>
        <w:t>Киевского</w:t>
      </w:r>
      <w:r w:rsidRPr="0001005C">
        <w:rPr>
          <w:rFonts w:ascii="Times New Roman" w:hAnsi="Times New Roman" w:cs="Times New Roman"/>
          <w:b/>
          <w:sz w:val="28"/>
          <w:szCs w:val="28"/>
        </w:rPr>
        <w:t xml:space="preserve"> 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597E56" w:rsidP="009F4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94656B">
        <w:rPr>
          <w:rFonts w:ascii="Times New Roman" w:hAnsi="Times New Roman" w:cs="Times New Roman"/>
          <w:sz w:val="28"/>
          <w:szCs w:val="28"/>
        </w:rPr>
        <w:t>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proofErr w:type="gramEnd"/>
      <w:r w:rsidR="00056EB3" w:rsidRPr="00225D26">
        <w:rPr>
          <w:rFonts w:ascii="Times New Roman" w:hAnsi="Times New Roman" w:cs="Times New Roman"/>
          <w:sz w:val="28"/>
          <w:szCs w:val="28"/>
        </w:rPr>
        <w:t xml:space="preserve"> </w:t>
      </w:r>
      <w:r w:rsidRPr="00225D26">
        <w:rPr>
          <w:rFonts w:ascii="Times New Roman" w:hAnsi="Times New Roman" w:cs="Times New Roman"/>
          <w:sz w:val="28"/>
          <w:szCs w:val="28"/>
        </w:rPr>
        <w:t xml:space="preserve"> </w:t>
      </w:r>
      <w:proofErr w:type="gramStart"/>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C53B5F" w:rsidRPr="00C53B5F">
        <w:rPr>
          <w:rFonts w:ascii="Times New Roman" w:hAnsi="Times New Roman" w:cs="Times New Roman"/>
          <w:sz w:val="28"/>
          <w:szCs w:val="28"/>
        </w:rPr>
        <w:t>Киевского</w:t>
      </w:r>
      <w:r w:rsidR="00225D26" w:rsidRPr="00225D26">
        <w:rPr>
          <w:rFonts w:ascii="Times New Roman" w:hAnsi="Times New Roman" w:cs="Times New Roman"/>
          <w:sz w:val="28"/>
          <w:szCs w:val="28"/>
        </w:rPr>
        <w:t xml:space="preserve"> сельского поселения Крымско</w:t>
      </w:r>
      <w:r w:rsidR="006A5A7C">
        <w:rPr>
          <w:rFonts w:ascii="Times New Roman" w:hAnsi="Times New Roman" w:cs="Times New Roman"/>
          <w:sz w:val="28"/>
          <w:szCs w:val="28"/>
        </w:rPr>
        <w:t>го района (далее – уполномоченный орган</w:t>
      </w:r>
      <w:r w:rsidR="00225D26" w:rsidRPr="00225D26">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597E56">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E62386" w:rsidRDefault="001E6C9B"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1582">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cs="Times New Roman"/>
          <w:sz w:val="28"/>
          <w:szCs w:val="28"/>
        </w:rPr>
        <w:t>но не достигшие возраста 18 лет.</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6A5A7C">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C53B5F">
        <w:rPr>
          <w:rFonts w:ascii="Times New Roman" w:hAnsi="Times New Roman" w:cs="Times New Roman"/>
          <w:sz w:val="28"/>
          <w:szCs w:val="28"/>
        </w:rPr>
        <w:t xml:space="preserve"> </w:t>
      </w:r>
      <w:r w:rsidRPr="004D1E85">
        <w:rPr>
          <w:rFonts w:ascii="Times New Roman" w:hAnsi="Times New Roman" w:cs="Times New Roman"/>
          <w:sz w:val="28"/>
          <w:szCs w:val="28"/>
        </w:rPr>
        <w:t xml:space="preserve">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C53B5F" w:rsidRPr="00C53B5F">
        <w:rPr>
          <w:rFonts w:ascii="Times New Roman" w:hAnsi="Times New Roman" w:cs="Times New Roman"/>
          <w:sz w:val="28"/>
          <w:szCs w:val="28"/>
        </w:rPr>
        <w:t>Киевского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C53B5F" w:rsidRPr="009E46AC" w:rsidRDefault="00C53B5F" w:rsidP="00C53B5F">
      <w:pPr>
        <w:spacing w:after="0" w:line="240" w:lineRule="auto"/>
        <w:ind w:firstLine="709"/>
        <w:jc w:val="both"/>
        <w:rPr>
          <w:rFonts w:ascii="Times New Roman" w:eastAsia="Times New Roman" w:hAnsi="Times New Roman" w:cs="Times New Roman"/>
          <w:sz w:val="28"/>
          <w:shd w:val="clear" w:color="auto" w:fill="FFFF00"/>
        </w:rPr>
      </w:pPr>
      <w:r w:rsidRPr="008C0BD9">
        <w:rPr>
          <w:rFonts w:ascii="Times New Roman" w:eastAsia="Times New Roman" w:hAnsi="Times New Roman" w:cs="Times New Roman"/>
          <w:sz w:val="28"/>
        </w:rPr>
        <w:t>Адрес официального сайта Киевского  сельского поселения Крымского района: http://kievskoesp.ru</w:t>
      </w:r>
    </w:p>
    <w:p w:rsidR="00C53B5F" w:rsidRPr="009E46AC" w:rsidRDefault="00C53B5F" w:rsidP="00C53B5F">
      <w:pPr>
        <w:spacing w:after="0" w:line="240" w:lineRule="auto"/>
        <w:ind w:firstLine="709"/>
        <w:jc w:val="both"/>
        <w:rPr>
          <w:rFonts w:ascii="Times New Roman" w:eastAsia="Times New Roman" w:hAnsi="Times New Roman" w:cs="Times New Roman"/>
          <w:sz w:val="28"/>
          <w:shd w:val="clear" w:color="auto" w:fill="FFFF00"/>
        </w:rPr>
      </w:pPr>
      <w:r w:rsidRPr="008C0BD9">
        <w:rPr>
          <w:rFonts w:ascii="Times New Roman" w:eastAsia="Times New Roman" w:hAnsi="Times New Roman" w:cs="Times New Roman"/>
          <w:sz w:val="28"/>
        </w:rPr>
        <w:t xml:space="preserve">Адрес </w:t>
      </w:r>
      <w:r>
        <w:rPr>
          <w:rFonts w:ascii="Times New Roman" w:eastAsia="Times New Roman" w:hAnsi="Times New Roman" w:cs="Times New Roman"/>
          <w:sz w:val="28"/>
        </w:rPr>
        <w:t xml:space="preserve">электронной почты: </w:t>
      </w:r>
      <w:r w:rsidRPr="00C53B5F">
        <w:rPr>
          <w:rFonts w:ascii="Times New Roman" w:eastAsia="Times New Roman" w:hAnsi="Times New Roman" w:cs="Times New Roman"/>
          <w:sz w:val="28"/>
        </w:rPr>
        <w:t>kievskoe_ob@mail.ru</w:t>
      </w:r>
    </w:p>
    <w:p w:rsidR="00C53B5F" w:rsidRPr="00597E56" w:rsidRDefault="00C53B5F" w:rsidP="00597E56">
      <w:pPr>
        <w:spacing w:after="0" w:line="240" w:lineRule="auto"/>
        <w:ind w:firstLine="709"/>
        <w:jc w:val="both"/>
        <w:rPr>
          <w:rFonts w:ascii="Times New Roman" w:eastAsia="Times New Roman" w:hAnsi="Times New Roman" w:cs="Times New Roman"/>
          <w:sz w:val="28"/>
        </w:rPr>
      </w:pPr>
      <w:r w:rsidRPr="008C0BD9">
        <w:rPr>
          <w:rFonts w:ascii="Times New Roman" w:eastAsia="Times New Roman" w:hAnsi="Times New Roman" w:cs="Times New Roman"/>
          <w:sz w:val="28"/>
        </w:rPr>
        <w:t xml:space="preserve"> Телефон для справок (консультаций):</w:t>
      </w:r>
      <w:r>
        <w:rPr>
          <w:rFonts w:ascii="Times New Roman" w:eastAsia="Times New Roman" w:hAnsi="Times New Roman" w:cs="Times New Roman"/>
          <w:sz w:val="28"/>
        </w:rPr>
        <w:t xml:space="preserve"> (86131) 6-01-74</w:t>
      </w:r>
      <w:r>
        <w:rPr>
          <w:rFonts w:ascii="Times New Roman" w:hAnsi="Times New Roman" w:cs="Times New Roman"/>
          <w:sz w:val="28"/>
          <w:szCs w:val="28"/>
        </w:rPr>
        <w:t xml:space="preserve"> </w:t>
      </w:r>
    </w:p>
    <w:p w:rsidR="00D16619" w:rsidRPr="00C53B5F"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C53B5F" w:rsidRPr="00C53B5F">
        <w:rPr>
          <w:rFonts w:ascii="Times New Roman" w:hAnsi="Times New Roman" w:cs="Times New Roman"/>
          <w:sz w:val="28"/>
          <w:szCs w:val="28"/>
        </w:rPr>
        <w:t>Киевского</w:t>
      </w:r>
      <w:r w:rsidR="00D16619" w:rsidRPr="00C53B5F">
        <w:rPr>
          <w:rFonts w:ascii="Times New Roman" w:hAnsi="Times New Roman" w:cs="Times New Roman"/>
          <w:sz w:val="28"/>
          <w:szCs w:val="28"/>
        </w:rPr>
        <w:t xml:space="preserve">  сельского поселения Крымского района:</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C53B5F">
        <w:rPr>
          <w:rFonts w:ascii="Times New Roman" w:hAnsi="Times New Roman" w:cs="Times New Roman"/>
          <w:sz w:val="28"/>
          <w:szCs w:val="28"/>
        </w:rPr>
        <w:t>Вторник, четверг:</w:t>
      </w:r>
      <w:r w:rsidRPr="00C53B5F">
        <w:rPr>
          <w:rFonts w:ascii="Times New Roman" w:hAnsi="Times New Roman" w:cs="Times New Roman"/>
          <w:sz w:val="28"/>
          <w:szCs w:val="28"/>
        </w:rPr>
        <w:tab/>
        <w:t xml:space="preserve"> с 8-00 до 16-00, перерыв с 12-00 до 13-00</w:t>
      </w:r>
      <w:r w:rsidR="00B13638" w:rsidRPr="00C53B5F">
        <w:rPr>
          <w:rFonts w:ascii="Times New Roman" w:hAnsi="Times New Roman" w:cs="Times New Roman"/>
          <w:sz w:val="28"/>
          <w:szCs w:val="28"/>
        </w:rPr>
        <w:t xml:space="preserve"> часов</w:t>
      </w:r>
      <w:r w:rsidRPr="00C53B5F">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r w:rsidR="00C53B5F" w:rsidRPr="00C53B5F">
        <w:rPr>
          <w:rFonts w:ascii="Times New Roman" w:hAnsi="Times New Roman" w:cs="Times New Roman"/>
          <w:sz w:val="28"/>
          <w:szCs w:val="28"/>
        </w:rPr>
        <w:t>Киевского</w:t>
      </w:r>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D16619" w:rsidRPr="00031C71">
        <w:rPr>
          <w:rFonts w:ascii="Times New Roman" w:hAnsi="Times New Roman"/>
          <w:sz w:val="28"/>
          <w:szCs w:val="28"/>
        </w:rPr>
        <w:t xml:space="preserve"> </w:t>
      </w:r>
      <w:r w:rsidR="00C53B5F" w:rsidRPr="00C53B5F">
        <w:rPr>
          <w:rFonts w:ascii="Times New Roman" w:hAnsi="Times New Roman"/>
          <w:sz w:val="28"/>
          <w:szCs w:val="28"/>
        </w:rPr>
        <w:t>Кие</w:t>
      </w:r>
      <w:r w:rsidR="00B13638" w:rsidRPr="00C53B5F">
        <w:rPr>
          <w:rFonts w:ascii="Times New Roman" w:hAnsi="Times New Roman"/>
          <w:sz w:val="28"/>
          <w:szCs w:val="28"/>
        </w:rPr>
        <w:t xml:space="preserve">вское сельское поселение Крымского района, </w:t>
      </w:r>
      <w:r w:rsidR="00C53B5F" w:rsidRPr="00C53B5F">
        <w:rPr>
          <w:rFonts w:ascii="Times New Roman" w:hAnsi="Times New Roman"/>
          <w:sz w:val="28"/>
          <w:szCs w:val="28"/>
        </w:rPr>
        <w:t>село Киевское, улица Красная, дом  117-б.</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C53B5F" w:rsidRPr="00C53B5F">
        <w:rPr>
          <w:rFonts w:ascii="Times New Roman" w:hAnsi="Times New Roman" w:cs="Times New Roman"/>
          <w:sz w:val="28"/>
          <w:szCs w:val="28"/>
        </w:rPr>
        <w:t>Киевского</w:t>
      </w:r>
      <w:r w:rsidRPr="003968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A5A7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A5A7C">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031C71" w:rsidRDefault="00D16619" w:rsidP="001E6C9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6A5A7C" w:rsidRPr="0001005C" w:rsidRDefault="006A5A7C" w:rsidP="001E6C9B">
      <w:pPr>
        <w:spacing w:after="0" w:line="240" w:lineRule="auto"/>
        <w:ind w:firstLine="851"/>
        <w:jc w:val="both"/>
        <w:rPr>
          <w:rFonts w:ascii="Times New Roman" w:hAnsi="Times New Roman" w:cs="Times New Roman"/>
          <w:sz w:val="28"/>
          <w:szCs w:val="28"/>
        </w:rPr>
      </w:pPr>
    </w:p>
    <w:p w:rsidR="006A5A7C" w:rsidRDefault="006A5A7C" w:rsidP="00384BE9">
      <w:pPr>
        <w:spacing w:after="0" w:line="240" w:lineRule="auto"/>
        <w:jc w:val="center"/>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597E56"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026FF8" w:rsidRPr="0001005C" w:rsidRDefault="00D16619" w:rsidP="00597E56">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C53B5F" w:rsidRPr="00C53B5F">
        <w:rPr>
          <w:rFonts w:ascii="Times New Roman" w:hAnsi="Times New Roman" w:cs="Times New Roman"/>
          <w:sz w:val="28"/>
          <w:szCs w:val="28"/>
        </w:rPr>
        <w:t>Киевского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A5A7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A5A7C">
        <w:rPr>
          <w:rFonts w:ascii="Times New Roman" w:hAnsi="Times New Roman" w:cs="Times New Roman"/>
          <w:sz w:val="28"/>
          <w:szCs w:val="28"/>
        </w:rPr>
        <w:t>уполномоченным органом.</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proofErr w:type="gramStart"/>
      <w:r w:rsidR="00853147" w:rsidRPr="0038254A">
        <w:rPr>
          <w:rFonts w:ascii="Times New Roman" w:hAnsi="Times New Roman" w:cs="Times New Roman"/>
          <w:sz w:val="28"/>
          <w:szCs w:val="28"/>
        </w:rPr>
        <w:t xml:space="preserve">В соответствии с </w:t>
      </w:r>
      <w:hyperlink r:id="rId13"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853147"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38254A" w:rsidRPr="0001005C"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1E6C9B" w:rsidRPr="0038254A" w:rsidRDefault="001E6C9B" w:rsidP="001E6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письменное мотивированное уведомление об отказе в разрешении на вступление в брак лицам, достигшим возраста шестнадцати лет.</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C53B5F" w:rsidRPr="00C53B5F">
        <w:rPr>
          <w:rFonts w:ascii="Times New Roman" w:eastAsia="Times New Roman" w:hAnsi="Times New Roman" w:cs="Times New Roman"/>
          <w:sz w:val="28"/>
          <w:szCs w:val="28"/>
        </w:rPr>
        <w:t>Киевского</w:t>
      </w:r>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C05EC7" w:rsidP="00C0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C53B5F" w:rsidRDefault="00D16619" w:rsidP="00D16619">
      <w:pPr>
        <w:spacing w:after="0" w:line="240" w:lineRule="auto"/>
        <w:ind w:firstLine="851"/>
        <w:jc w:val="both"/>
        <w:rPr>
          <w:rFonts w:ascii="Times New Roman" w:hAnsi="Times New Roman" w:cs="Times New Roman"/>
          <w:sz w:val="28"/>
          <w:szCs w:val="28"/>
        </w:rPr>
      </w:pPr>
      <w:r w:rsidRPr="00C53B5F">
        <w:rPr>
          <w:rFonts w:ascii="Times New Roman" w:hAnsi="Times New Roman" w:cs="Times New Roman"/>
          <w:sz w:val="28"/>
          <w:szCs w:val="28"/>
        </w:rPr>
        <w:t xml:space="preserve">- копии постановления администрации </w:t>
      </w:r>
      <w:r w:rsidR="00C53B5F" w:rsidRPr="00C53B5F">
        <w:rPr>
          <w:rFonts w:ascii="Times New Roman" w:hAnsi="Times New Roman" w:cs="Times New Roman"/>
          <w:sz w:val="28"/>
          <w:szCs w:val="28"/>
        </w:rPr>
        <w:t>Киевского</w:t>
      </w:r>
      <w:r w:rsidR="00C13C4B" w:rsidRPr="00C53B5F">
        <w:rPr>
          <w:rFonts w:ascii="Times New Roman" w:hAnsi="Times New Roman" w:cs="Times New Roman"/>
          <w:sz w:val="28"/>
          <w:szCs w:val="28"/>
        </w:rPr>
        <w:t xml:space="preserve"> </w:t>
      </w:r>
      <w:r w:rsidRPr="00C53B5F">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C53B5F">
        <w:rPr>
          <w:rFonts w:ascii="Times New Roman" w:hAnsi="Times New Roman" w:cs="Times New Roman"/>
          <w:sz w:val="28"/>
          <w:szCs w:val="28"/>
        </w:rPr>
        <w:t xml:space="preserve">- </w:t>
      </w:r>
      <w:r w:rsidR="00ED6635" w:rsidRPr="00C53B5F">
        <w:rPr>
          <w:rFonts w:ascii="Times New Roman" w:hAnsi="Times New Roman" w:cs="Times New Roman"/>
          <w:sz w:val="28"/>
          <w:szCs w:val="28"/>
        </w:rPr>
        <w:t xml:space="preserve">копии постановления </w:t>
      </w:r>
      <w:r w:rsidRPr="00C53B5F">
        <w:rPr>
          <w:rFonts w:ascii="Times New Roman" w:hAnsi="Times New Roman" w:cs="Times New Roman"/>
          <w:sz w:val="28"/>
          <w:szCs w:val="28"/>
        </w:rPr>
        <w:t xml:space="preserve">администрации </w:t>
      </w:r>
      <w:r w:rsidR="00C53B5F" w:rsidRPr="00C53B5F">
        <w:rPr>
          <w:rFonts w:ascii="Times New Roman" w:hAnsi="Times New Roman" w:cs="Times New Roman"/>
          <w:sz w:val="28"/>
          <w:szCs w:val="28"/>
        </w:rPr>
        <w:t>Киевского</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597E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C53B5F" w:rsidRPr="00C53B5F">
        <w:rPr>
          <w:rFonts w:ascii="Times New Roman" w:hAnsi="Times New Roman" w:cs="Times New Roman"/>
          <w:sz w:val="28"/>
          <w:szCs w:val="28"/>
        </w:rPr>
        <w:t>Киевского</w:t>
      </w:r>
      <w:r w:rsidR="00C13C4B" w:rsidRPr="0001005C">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597E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C6419D">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proofErr w:type="gramStart"/>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w:t>
      </w:r>
      <w:proofErr w:type="gramEnd"/>
      <w:r w:rsidRPr="00C6419D">
        <w:rPr>
          <w:rFonts w:ascii="Times New Roman" w:hAnsi="Times New Roman" w:cs="Times New Roman"/>
          <w:sz w:val="28"/>
          <w:szCs w:val="28"/>
        </w:rPr>
        <w:t xml:space="preserve">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w:t>
      </w:r>
      <w:proofErr w:type="gramEnd"/>
      <w:r w:rsidRPr="00C6419D">
        <w:rPr>
          <w:rFonts w:ascii="Times New Roman" w:hAnsi="Times New Roman" w:cs="Times New Roman"/>
          <w:sz w:val="28"/>
          <w:szCs w:val="28"/>
        </w:rPr>
        <w:t xml:space="preserve">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 xml:space="preserve">организации предоставления государственных и муниципальных </w:t>
      </w:r>
      <w:r w:rsidRPr="001966F5">
        <w:rPr>
          <w:rFonts w:ascii="Times New Roman" w:hAnsi="Times New Roman" w:cs="Times New Roman"/>
          <w:sz w:val="28"/>
          <w:szCs w:val="28"/>
        </w:rPr>
        <w:lastRenderedPageBreak/>
        <w:t>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C53B5F" w:rsidRPr="00C53B5F">
        <w:rPr>
          <w:rFonts w:ascii="Times New Roman" w:hAnsi="Times New Roman" w:cs="Times New Roman"/>
          <w:sz w:val="28"/>
          <w:szCs w:val="28"/>
        </w:rPr>
        <w:t>Киевского  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C53B5F" w:rsidRPr="00C53B5F">
        <w:rPr>
          <w:rFonts w:ascii="Times New Roman" w:hAnsi="Times New Roman" w:cs="Times New Roman"/>
          <w:sz w:val="28"/>
          <w:szCs w:val="28"/>
        </w:rPr>
        <w:t>Киевского</w:t>
      </w:r>
      <w:r w:rsidRPr="0001005C">
        <w:rPr>
          <w:rFonts w:ascii="Times New Roman" w:hAnsi="Times New Roman" w:cs="Times New Roman"/>
          <w:sz w:val="28"/>
          <w:szCs w:val="28"/>
        </w:rPr>
        <w:t xml:space="preserve">  сельского поселения Крымского района;</w:t>
      </w:r>
    </w:p>
    <w:p w:rsidR="001966F5" w:rsidRPr="0001005C" w:rsidRDefault="00D16619" w:rsidP="00597E56">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E847EB" w:rsidRPr="0098231C" w:rsidRDefault="0098231C" w:rsidP="00597E56">
      <w:pPr>
        <w:spacing w:after="0" w:line="240" w:lineRule="auto"/>
        <w:ind w:firstLine="708"/>
        <w:jc w:val="both"/>
        <w:rPr>
          <w:rFonts w:ascii="Times New Roman" w:hAnsi="Times New Roman" w:cs="Times New Roman"/>
          <w:sz w:val="28"/>
          <w:szCs w:val="28"/>
        </w:rPr>
      </w:pPr>
      <w:r w:rsidRPr="00E24F1C">
        <w:rPr>
          <w:rFonts w:ascii="Times New Roman" w:hAnsi="Times New Roman" w:cs="Times New Roman"/>
          <w:sz w:val="28"/>
          <w:szCs w:val="28"/>
        </w:rPr>
        <w:t>2.7</w:t>
      </w:r>
      <w:r w:rsidR="00D16619" w:rsidRPr="00E24F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E24F1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несовершеннолетнего, достигшего возраста шестнадцати лет, о выдаче разрешения на вступление в брак (</w:t>
      </w:r>
      <w:r w:rsidR="00D223D0">
        <w:rPr>
          <w:rFonts w:ascii="Times New Roman" w:hAnsi="Times New Roman" w:cs="Times New Roman"/>
          <w:sz w:val="28"/>
          <w:szCs w:val="28"/>
        </w:rPr>
        <w:t>приложение № 1</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гражданина, желающего вступить в брак с несовершеннолетним, достигшим шестна</w:t>
      </w:r>
      <w:r w:rsidR="00D223D0">
        <w:rPr>
          <w:rFonts w:ascii="Times New Roman" w:hAnsi="Times New Roman" w:cs="Times New Roman"/>
          <w:sz w:val="28"/>
          <w:szCs w:val="28"/>
        </w:rPr>
        <w:t>дцати лет (приложение № 2</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паспорта гражданина, желающего вступить в брак с несовершеннолетним</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cs="Times New Roman"/>
          <w:sz w:val="28"/>
          <w:szCs w:val="28"/>
        </w:rPr>
        <w:t>;</w:t>
      </w:r>
    </w:p>
    <w:p w:rsidR="00E24F1C" w:rsidRPr="009823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о срочном призыве на военную службу (при наличии соответствующих обстоятельств)</w:t>
      </w:r>
      <w:r>
        <w:rPr>
          <w:rFonts w:ascii="Times New Roman" w:hAnsi="Times New Roman" w:cs="Times New Roman"/>
          <w:sz w:val="28"/>
          <w:szCs w:val="28"/>
        </w:rPr>
        <w:t>;</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 xml:space="preserve">ектронных </w:t>
      </w:r>
      <w:r w:rsidR="004E6215" w:rsidRPr="0001005C">
        <w:rPr>
          <w:rFonts w:ascii="Times New Roman" w:hAnsi="Times New Roman" w:cs="Times New Roman"/>
          <w:sz w:val="28"/>
          <w:szCs w:val="28"/>
        </w:rPr>
        <w:lastRenderedPageBreak/>
        <w:t>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B3584" w:rsidRDefault="0098231C" w:rsidP="00597E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915711">
        <w:rPr>
          <w:rFonts w:ascii="Times New Roman" w:eastAsia="Times New Roman" w:hAnsi="Times New Roman" w:cs="Times New Roman"/>
          <w:sz w:val="28"/>
          <w:szCs w:val="28"/>
        </w:rPr>
        <w:lastRenderedPageBreak/>
        <w:t>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lastRenderedPageBreak/>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597E56" w:rsidRDefault="00915711" w:rsidP="00597E56">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8C43E6" w:rsidRDefault="0098231C" w:rsidP="00597E56">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sidRPr="00DE0046">
        <w:rPr>
          <w:rFonts w:ascii="Times New Roman" w:hAnsi="Times New Roman" w:cs="Times New Roman"/>
          <w:sz w:val="28"/>
          <w:szCs w:val="28"/>
        </w:rPr>
        <w:lastRenderedPageBreak/>
        <w:t>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DF6038" w:rsidRPr="008C43E6" w:rsidRDefault="00252882" w:rsidP="00597E56">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597E56" w:rsidRDefault="00010847" w:rsidP="00597E56">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 xml:space="preserve">настоящего Регламента, необходимых в соответствии с </w:t>
      </w:r>
      <w:r w:rsidRPr="00DF6038">
        <w:rPr>
          <w:rFonts w:ascii="Times New Roman" w:hAnsi="Times New Roman" w:cs="Times New Roman"/>
          <w:sz w:val="28"/>
          <w:szCs w:val="28"/>
        </w:rPr>
        <w:lastRenderedPageBreak/>
        <w:t>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Default="00AE0093" w:rsidP="00597E56">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AE0093" w:rsidRPr="0001005C" w:rsidRDefault="00AE0093" w:rsidP="00597E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1B6790" w:rsidRDefault="00D16619" w:rsidP="00597E56">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1005C" w:rsidRDefault="001B6790" w:rsidP="00597E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Default="001B6790" w:rsidP="00597E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01005C" w:rsidRDefault="001B6790" w:rsidP="00597E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597E56">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27525C" w:rsidRPr="00A41A39" w:rsidRDefault="00A41A39" w:rsidP="00597E56">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597E56">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597E56">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53B5F" w:rsidRPr="00C53B5F">
        <w:rPr>
          <w:rFonts w:ascii="Times New Roman" w:hAnsi="Times New Roman" w:cs="Times New Roman"/>
          <w:sz w:val="28"/>
          <w:szCs w:val="28"/>
        </w:rPr>
        <w:t>Киевского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597E56">
      <w:pPr>
        <w:autoSpaceDE w:val="0"/>
        <w:autoSpaceDN w:val="0"/>
        <w:adjustRightInd w:val="0"/>
        <w:spacing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E33E81" w:rsidRDefault="001E2A16" w:rsidP="00597E56">
      <w:pPr>
        <w:autoSpaceDE w:val="0"/>
        <w:autoSpaceDN w:val="0"/>
        <w:adjustRightInd w:val="0"/>
        <w:spacing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009F2220">
        <w:rPr>
          <w:rFonts w:ascii="Times New Roman" w:hAnsi="Times New Roman" w:cs="Times New Roman"/>
          <w:sz w:val="28"/>
          <w:szCs w:val="28"/>
        </w:rPr>
        <w:tab/>
      </w:r>
    </w:p>
    <w:p w:rsidR="00294999" w:rsidRPr="00597E56" w:rsidRDefault="00294999" w:rsidP="00597E56">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5742FE">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C53B5F" w:rsidRPr="00C53B5F">
        <w:rPr>
          <w:rFonts w:ascii="Times New Roman" w:hAnsi="Times New Roman" w:cs="Times New Roman"/>
          <w:sz w:val="28"/>
          <w:szCs w:val="28"/>
        </w:rPr>
        <w:t>Киевского</w:t>
      </w:r>
      <w:r>
        <w:rPr>
          <w:rFonts w:ascii="Times New Roman" w:hAnsi="Times New Roman" w:cs="Times New Roman"/>
          <w:sz w:val="28"/>
          <w:szCs w:val="28"/>
        </w:rPr>
        <w:t xml:space="preserve"> сельского поселения Кр</w:t>
      </w:r>
      <w:r w:rsidR="006A5A7C">
        <w:rPr>
          <w:rFonts w:ascii="Times New Roman" w:hAnsi="Times New Roman" w:cs="Times New Roman"/>
          <w:sz w:val="28"/>
          <w:szCs w:val="28"/>
        </w:rPr>
        <w:t>ымского района (уполномоченным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597E5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597E56">
        <w:rPr>
          <w:rFonts w:ascii="Times New Roman" w:hAnsi="Times New Roman" w:cs="Times New Roman"/>
          <w:sz w:val="28"/>
          <w:szCs w:val="28"/>
        </w:rPr>
        <w:t>ьной услуги в электронной форме</w:t>
      </w: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597E56">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597E5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53B5F" w:rsidRPr="00770F04">
        <w:rPr>
          <w:rFonts w:ascii="Times New Roman" w:hAnsi="Times New Roman" w:cs="Times New Roman"/>
          <w:sz w:val="28"/>
          <w:szCs w:val="28"/>
        </w:rPr>
        <w:t>Киевского</w:t>
      </w:r>
      <w:r w:rsidRPr="002336EA">
        <w:rPr>
          <w:rFonts w:ascii="Times New Roman" w:hAnsi="Times New Roman" w:cs="Times New Roman"/>
          <w:sz w:val="28"/>
          <w:szCs w:val="28"/>
        </w:rPr>
        <w:t xml:space="preserve"> </w:t>
      </w:r>
      <w:r w:rsidRPr="002336EA">
        <w:rPr>
          <w:rFonts w:ascii="Times New Roman" w:hAnsi="Times New Roman" w:cs="Times New Roman"/>
          <w:sz w:val="28"/>
          <w:szCs w:val="28"/>
        </w:rPr>
        <w:lastRenderedPageBreak/>
        <w:t>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597E56">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597E56">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4A520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597E56">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4A520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4A520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2336EA">
        <w:rPr>
          <w:rFonts w:ascii="Times New Roman" w:hAnsi="Times New Roman" w:cs="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004A520A">
        <w:rPr>
          <w:rFonts w:ascii="Times New Roman" w:hAnsi="Times New Roman" w:cs="Times New Roman"/>
          <w:sz w:val="28"/>
          <w:szCs w:val="28"/>
        </w:rPr>
        <w:t xml:space="preserve"> </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4A520A" w:rsidP="00B655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F73640">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4A520A" w:rsidRDefault="00606C24" w:rsidP="004A52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6A5A7C">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606C24">
        <w:rPr>
          <w:rFonts w:ascii="Times New Roman" w:hAnsi="Times New Roman" w:cs="Times New Roman"/>
          <w:sz w:val="28"/>
          <w:szCs w:val="28"/>
        </w:rPr>
        <w:t xml:space="preserve"> </w:t>
      </w:r>
      <w:r w:rsidRPr="000861A7">
        <w:rPr>
          <w:rFonts w:ascii="Times New Roman" w:hAnsi="Times New Roman" w:cs="Times New Roman"/>
          <w:sz w:val="28"/>
          <w:szCs w:val="28"/>
        </w:rPr>
        <w:t>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Default="00F97C60" w:rsidP="005742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прием заявления или от имени заявителя заполнение заявление по соответствующей ф</w:t>
      </w:r>
      <w:r w:rsidR="005742FE">
        <w:rPr>
          <w:rFonts w:ascii="Times New Roman" w:hAnsi="Times New Roman" w:cs="Times New Roman"/>
          <w:sz w:val="28"/>
          <w:szCs w:val="28"/>
        </w:rPr>
        <w:t xml:space="preserve">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C53B5F" w:rsidRPr="00770F04">
        <w:rPr>
          <w:rFonts w:ascii="Times New Roman" w:hAnsi="Times New Roman" w:cs="Times New Roman"/>
          <w:sz w:val="28"/>
          <w:szCs w:val="28"/>
        </w:rPr>
        <w:t>Киевского</w:t>
      </w:r>
      <w:r w:rsidR="004E7E22" w:rsidRPr="00770F04">
        <w:rPr>
          <w:rFonts w:ascii="Times New Roman" w:hAnsi="Times New Roman" w:cs="Times New Roman"/>
          <w:sz w:val="28"/>
          <w:szCs w:val="28"/>
        </w:rPr>
        <w:t xml:space="preserve"> сельского поселения Крымского района</w:t>
      </w:r>
      <w:r w:rsidR="004E7E22" w:rsidRPr="00915CD1">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w:t>
      </w:r>
      <w:r w:rsidR="00CC5AA6">
        <w:rPr>
          <w:rFonts w:ascii="Times New Roman" w:hAnsi="Times New Roman" w:cs="Times New Roman"/>
          <w:sz w:val="28"/>
          <w:szCs w:val="28"/>
        </w:rPr>
        <w:t>ему документами специалист уполномоченного органа</w:t>
      </w:r>
      <w:r w:rsidR="00770F04">
        <w:rPr>
          <w:rFonts w:ascii="Times New Roman" w:hAnsi="Times New Roman" w:cs="Times New Roman"/>
          <w:sz w:val="28"/>
          <w:szCs w:val="28"/>
        </w:rPr>
        <w:t xml:space="preserve"> в течение</w:t>
      </w:r>
      <w:r w:rsidRPr="00915CD1">
        <w:rPr>
          <w:rFonts w:ascii="Times New Roman" w:hAnsi="Times New Roman" w:cs="Times New Roman"/>
          <w:sz w:val="28"/>
          <w:szCs w:val="28"/>
        </w:rPr>
        <w:t xml:space="preserve"> 1 рабочего дня в порядке делопроизводства направляет </w:t>
      </w:r>
      <w:r w:rsidR="005742FE">
        <w:rPr>
          <w:rFonts w:ascii="Times New Roman" w:hAnsi="Times New Roman" w:cs="Times New Roman"/>
          <w:sz w:val="28"/>
          <w:szCs w:val="28"/>
        </w:rPr>
        <w:t>специалисту.</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w:t>
      </w:r>
      <w:r w:rsidR="005742FE">
        <w:rPr>
          <w:rFonts w:ascii="Times New Roman" w:hAnsi="Times New Roman" w:cs="Times New Roman"/>
          <w:sz w:val="28"/>
          <w:szCs w:val="28"/>
        </w:rPr>
        <w:t xml:space="preserve">специалисту </w:t>
      </w:r>
      <w:r w:rsidR="00990F0F">
        <w:rPr>
          <w:rFonts w:ascii="Times New Roman" w:hAnsi="Times New Roman" w:cs="Times New Roman"/>
          <w:sz w:val="28"/>
          <w:szCs w:val="28"/>
        </w:rPr>
        <w:t xml:space="preserve">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3.1.5. </w:t>
      </w:r>
      <w:r w:rsidR="0067773A">
        <w:rPr>
          <w:rFonts w:ascii="Times New Roman" w:hAnsi="Times New Roman" w:cs="Times New Roman"/>
          <w:sz w:val="28"/>
          <w:szCs w:val="28"/>
        </w:rPr>
        <w:t xml:space="preserve">Специалист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827BCB"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3.1.6</w:t>
      </w:r>
      <w:r w:rsidR="00F72034" w:rsidRPr="00827BCB">
        <w:rPr>
          <w:rFonts w:ascii="Times New Roman CYR" w:eastAsia="Times New Roman" w:hAnsi="Times New Roman CYR" w:cs="Times New Roman CYR"/>
          <w:sz w:val="28"/>
          <w:szCs w:val="24"/>
        </w:rPr>
        <w:t>. При наличии всех необходимых документов для предоставления мун</w:t>
      </w:r>
      <w:r w:rsidR="00FF72D8">
        <w:rPr>
          <w:rFonts w:ascii="Times New Roman CYR" w:eastAsia="Times New Roman" w:hAnsi="Times New Roman CYR" w:cs="Times New Roman CYR"/>
          <w:sz w:val="28"/>
          <w:szCs w:val="24"/>
        </w:rPr>
        <w:t>иципальной услуги,</w:t>
      </w:r>
      <w:r w:rsidR="00F72034" w:rsidRPr="00827BCB">
        <w:rPr>
          <w:rFonts w:ascii="Times New Roman CYR" w:eastAsia="Times New Roman" w:hAnsi="Times New Roman CYR" w:cs="Times New Roman CYR"/>
          <w:sz w:val="28"/>
          <w:szCs w:val="24"/>
        </w:rPr>
        <w:t xml:space="preserve"> специалист готовит проект постановления администрации </w:t>
      </w:r>
      <w:r w:rsidR="00C53B5F" w:rsidRPr="00770F04">
        <w:rPr>
          <w:rFonts w:ascii="Times New Roman CYR" w:eastAsia="Times New Roman" w:hAnsi="Times New Roman CYR" w:cs="Times New Roman CYR"/>
          <w:sz w:val="28"/>
          <w:szCs w:val="24"/>
        </w:rPr>
        <w:t>Киевского</w:t>
      </w:r>
      <w:r w:rsidR="00F72034" w:rsidRPr="00827BCB">
        <w:rPr>
          <w:rFonts w:ascii="Times New Roman CYR" w:eastAsia="Times New Roman" w:hAnsi="Times New Roman CYR" w:cs="Times New Roman CYR"/>
          <w:sz w:val="28"/>
          <w:szCs w:val="24"/>
        </w:rPr>
        <w:t xml:space="preserve"> сельского поселения Крымского района (далее - постановление)</w:t>
      </w:r>
      <w:r w:rsidRPr="00827BCB">
        <w:rPr>
          <w:rFonts w:ascii="Times New Roman CYR" w:eastAsia="Times New Roman" w:hAnsi="Times New Roman CYR" w:cs="Times New Roman CYR"/>
          <w:sz w:val="28"/>
          <w:szCs w:val="24"/>
        </w:rPr>
        <w:t xml:space="preserve"> </w:t>
      </w:r>
      <w:r w:rsidR="00732BB5" w:rsidRPr="00732BB5">
        <w:rPr>
          <w:rFonts w:ascii="Times New Roman CYR" w:eastAsia="Times New Roman" w:hAnsi="Times New Roman CYR" w:cs="Times New Roman CYR"/>
          <w:sz w:val="28"/>
          <w:szCs w:val="24"/>
        </w:rPr>
        <w:t>о</w:t>
      </w:r>
      <w:r w:rsidR="00732BB5">
        <w:rPr>
          <w:rFonts w:ascii="Times New Roman CYR" w:eastAsia="Times New Roman" w:hAnsi="Times New Roman CYR" w:cs="Times New Roman CYR"/>
          <w:color w:val="FF0000"/>
          <w:sz w:val="28"/>
          <w:szCs w:val="24"/>
        </w:rPr>
        <w:t xml:space="preserve"> </w:t>
      </w:r>
      <w:r w:rsidRPr="00732BB5">
        <w:rPr>
          <w:rFonts w:ascii="Times New Roman CYR" w:eastAsia="Times New Roman" w:hAnsi="Times New Roman CYR" w:cs="Times New Roman CYR"/>
          <w:color w:val="FF0000"/>
          <w:sz w:val="28"/>
          <w:szCs w:val="24"/>
        </w:rPr>
        <w:t xml:space="preserve"> </w:t>
      </w:r>
      <w:r w:rsidR="00732BB5">
        <w:rPr>
          <w:rFonts w:ascii="Times New Roman CYR" w:eastAsia="Times New Roman" w:hAnsi="Times New Roman CYR" w:cs="Times New Roman CYR"/>
          <w:sz w:val="28"/>
          <w:szCs w:val="24"/>
        </w:rPr>
        <w:t>разрешении</w:t>
      </w:r>
      <w:r w:rsidRPr="00827BCB">
        <w:rPr>
          <w:rFonts w:ascii="Times New Roman" w:hAnsi="Times New Roman" w:cs="Times New Roman"/>
          <w:sz w:val="28"/>
          <w:szCs w:val="28"/>
        </w:rPr>
        <w:t xml:space="preserve"> на вступление в брак лицам, достигшим </w:t>
      </w:r>
      <w:r w:rsidRPr="00827BCB">
        <w:rPr>
          <w:rFonts w:ascii="Times New Roman" w:hAnsi="Times New Roman" w:cs="Times New Roman"/>
          <w:sz w:val="28"/>
          <w:szCs w:val="28"/>
        </w:rPr>
        <w:lastRenderedPageBreak/>
        <w:t>возраста шестнадцати лет, но не достигшим совершеннолетия</w:t>
      </w:r>
      <w:r w:rsidR="00F72034" w:rsidRPr="00827BCB">
        <w:rPr>
          <w:rFonts w:ascii="Times New Roman CYR" w:eastAsia="Times New Roman" w:hAnsi="Times New Roman CYR" w:cs="Times New Roman CYR"/>
          <w:sz w:val="28"/>
          <w:szCs w:val="24"/>
        </w:rPr>
        <w:t>.</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Далее проект постановления согласовывается должностными лицами администрации </w:t>
      </w:r>
      <w:r w:rsidR="00C53B5F" w:rsidRPr="00770F04">
        <w:rPr>
          <w:rFonts w:ascii="Times New Roman CYR" w:eastAsia="Times New Roman" w:hAnsi="Times New Roman CYR" w:cs="Times New Roman CYR"/>
          <w:sz w:val="28"/>
          <w:szCs w:val="24"/>
        </w:rPr>
        <w:t>Киевского</w:t>
      </w:r>
      <w:r w:rsidRPr="00827BCB">
        <w:rPr>
          <w:rFonts w:ascii="Times New Roman CYR" w:eastAsia="Times New Roman" w:hAnsi="Times New Roman CYR" w:cs="Times New Roman CYR"/>
          <w:sz w:val="28"/>
          <w:szCs w:val="24"/>
        </w:rPr>
        <w:t xml:space="preserve"> сельского поселения Крымского района.</w:t>
      </w:r>
    </w:p>
    <w:p w:rsidR="00FF72D8" w:rsidRPr="00FF72D8" w:rsidRDefault="00F72034" w:rsidP="00FF72D8">
      <w:pPr>
        <w:widowControl w:val="0"/>
        <w:autoSpaceDE w:val="0"/>
        <w:autoSpaceDN w:val="0"/>
        <w:adjustRightInd w:val="0"/>
        <w:spacing w:after="0" w:line="240" w:lineRule="auto"/>
        <w:ind w:firstLine="838"/>
        <w:jc w:val="both"/>
        <w:rPr>
          <w:rFonts w:eastAsia="Times New Roman" w:cs="Times New Roman CYR"/>
          <w:sz w:val="28"/>
          <w:szCs w:val="24"/>
        </w:rPr>
      </w:pPr>
      <w:r w:rsidRPr="00827BCB">
        <w:rPr>
          <w:rFonts w:ascii="Times New Roman CYR" w:eastAsia="Times New Roman" w:hAnsi="Times New Roman CYR" w:cs="Times New Roman CYR"/>
          <w:sz w:val="28"/>
          <w:szCs w:val="24"/>
        </w:rPr>
        <w:t xml:space="preserve">Согласованный проект постановления подписывает глава </w:t>
      </w:r>
      <w:r w:rsidR="00C53B5F">
        <w:rPr>
          <w:rFonts w:ascii="Times New Roman CYR" w:eastAsia="Times New Roman" w:hAnsi="Times New Roman CYR" w:cs="Times New Roman CYR"/>
          <w:sz w:val="28"/>
          <w:szCs w:val="24"/>
        </w:rPr>
        <w:t>Киевского</w:t>
      </w:r>
      <w:r w:rsidRPr="00827BCB">
        <w:rPr>
          <w:rFonts w:ascii="Times New Roman CYR" w:eastAsia="Times New Roman" w:hAnsi="Times New Roman CYR" w:cs="Times New Roman CYR"/>
          <w:sz w:val="28"/>
          <w:szCs w:val="24"/>
        </w:rPr>
        <w:t xml:space="preserve"> сельского поселения Крымского района.</w:t>
      </w:r>
    </w:p>
    <w:p w:rsidR="00FF72D8" w:rsidRDefault="00F72034" w:rsidP="00F72034">
      <w:pPr>
        <w:widowControl w:val="0"/>
        <w:autoSpaceDE w:val="0"/>
        <w:autoSpaceDN w:val="0"/>
        <w:adjustRightInd w:val="0"/>
        <w:spacing w:after="0" w:line="240" w:lineRule="auto"/>
        <w:ind w:firstLine="838"/>
        <w:jc w:val="both"/>
        <w:rPr>
          <w:rFonts w:eastAsia="Times New Roman" w:cs="Times New Roman CYR"/>
          <w:sz w:val="28"/>
          <w:szCs w:val="24"/>
        </w:rPr>
      </w:pPr>
      <w:r w:rsidRPr="00827BCB">
        <w:rPr>
          <w:rFonts w:ascii="Times New Roman CYR" w:eastAsia="Times New Roman" w:hAnsi="Times New Roman CYR" w:cs="Times New Roman CYR"/>
          <w:sz w:val="28"/>
          <w:szCs w:val="24"/>
        </w:rPr>
        <w:t>Результатом административной процедуры является</w:t>
      </w:r>
      <w:r w:rsidR="00FF72D8">
        <w:rPr>
          <w:rFonts w:eastAsia="Times New Roman" w:cs="Times New Roman CYR"/>
          <w:sz w:val="28"/>
          <w:szCs w:val="24"/>
        </w:rPr>
        <w:t>:</w:t>
      </w:r>
    </w:p>
    <w:p w:rsidR="00FF72D8" w:rsidRPr="00FF72D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xml:space="preserve">-  </w:t>
      </w:r>
      <w:r w:rsidR="00F06296">
        <w:rPr>
          <w:rFonts w:ascii="Times New Roman" w:eastAsia="Times New Roman" w:hAnsi="Times New Roman" w:cs="Times New Roman"/>
          <w:sz w:val="28"/>
          <w:szCs w:val="24"/>
        </w:rPr>
        <w:t>постановление</w:t>
      </w:r>
      <w:r w:rsidRPr="00FF72D8">
        <w:rPr>
          <w:rFonts w:ascii="Times New Roman" w:eastAsia="Times New Roman" w:hAnsi="Times New Roman" w:cs="Times New Roman"/>
          <w:sz w:val="28"/>
          <w:szCs w:val="24"/>
        </w:rPr>
        <w:t xml:space="preserve"> о разрешении вступления в брак лицам, достигшим возраста шестнадцати лет, но не достигшим совершеннолетия;</w:t>
      </w:r>
    </w:p>
    <w:p w:rsidR="00FF72D8" w:rsidRPr="00F06296"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письменное мотивированное уведомление об отказе в разрешении на вступление в брак лицам, достигшим возраста шестнадцати лет.</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принимается </w:t>
      </w:r>
      <w:r w:rsidR="00F06296">
        <w:rPr>
          <w:rFonts w:ascii="Times New Roman" w:hAnsi="Times New Roman" w:cs="Times New Roman"/>
          <w:sz w:val="28"/>
          <w:szCs w:val="28"/>
        </w:rPr>
        <w:t xml:space="preserve">специалистом уполномоченного органа </w:t>
      </w:r>
      <w:r w:rsidRPr="00827BCB">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7BCB" w:rsidRDefault="00F06296" w:rsidP="007F53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7C60"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w:t>
      </w:r>
      <w:r w:rsidR="002819F7">
        <w:rPr>
          <w:rFonts w:ascii="Times New Roman" w:hAnsi="Times New Roman" w:cs="Times New Roman"/>
          <w:sz w:val="28"/>
          <w:szCs w:val="28"/>
        </w:rPr>
        <w:t>письменное уведомление</w:t>
      </w:r>
      <w:r w:rsidR="00990F0F">
        <w:rPr>
          <w:rFonts w:ascii="Times New Roman" w:hAnsi="Times New Roman" w:cs="Times New Roman"/>
          <w:sz w:val="28"/>
          <w:szCs w:val="28"/>
        </w:rPr>
        <w:t xml:space="preserve">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00F97C60"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2819F7"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827BCB">
        <w:rPr>
          <w:rFonts w:ascii="Times New Roman" w:hAnsi="Times New Roman" w:cs="Times New Roman"/>
          <w:sz w:val="28"/>
          <w:szCs w:val="28"/>
        </w:rPr>
        <w:t xml:space="preserve"> </w:t>
      </w:r>
      <w:proofErr w:type="gramStart"/>
      <w:r w:rsidR="00F97C60" w:rsidRPr="00827BCB">
        <w:rPr>
          <w:rFonts w:ascii="Times New Roman" w:hAnsi="Times New Roman" w:cs="Times New Roman"/>
          <w:sz w:val="28"/>
          <w:szCs w:val="28"/>
        </w:rPr>
        <w:t>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в выдаче постановления о разрешении</w:t>
      </w:r>
      <w:proofErr w:type="gramEnd"/>
      <w:r w:rsidR="007B6B1C"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 </w:t>
      </w:r>
      <w:r w:rsidR="00F97C60"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3.1.7</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 </w:t>
      </w:r>
      <w:proofErr w:type="gramStart"/>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F177CE">
        <w:rPr>
          <w:rFonts w:ascii="Times New Roman" w:hAnsi="Times New Roman" w:cs="Times New Roman"/>
          <w:sz w:val="28"/>
          <w:szCs w:val="28"/>
        </w:rPr>
        <w:t xml:space="preserve">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lastRenderedPageBreak/>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C53B5F" w:rsidRPr="00770F04">
        <w:rPr>
          <w:rFonts w:ascii="Times New Roman" w:hAnsi="Times New Roman" w:cs="Times New Roman"/>
          <w:sz w:val="28"/>
          <w:szCs w:val="28"/>
        </w:rPr>
        <w:t>Киевского</w:t>
      </w:r>
      <w:r w:rsidRPr="0001005C">
        <w:rPr>
          <w:rFonts w:ascii="Times New Roman" w:hAnsi="Times New Roman" w:cs="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F97C60" w:rsidRDefault="002819F7" w:rsidP="002819F7">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2819F7" w:rsidRPr="002819F7" w:rsidRDefault="002819F7" w:rsidP="002819F7">
      <w:pPr>
        <w:spacing w:after="0" w:line="240" w:lineRule="auto"/>
        <w:ind w:firstLine="851"/>
        <w:jc w:val="both"/>
        <w:rPr>
          <w:rFonts w:ascii="Times New Roman" w:hAnsi="Times New Roman" w:cs="Times New Roman"/>
          <w:sz w:val="28"/>
          <w:szCs w:val="28"/>
        </w:rPr>
      </w:pPr>
    </w:p>
    <w:p w:rsidR="00F97C60" w:rsidRPr="00385ED7" w:rsidRDefault="00F97C60" w:rsidP="004A520A">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w:t>
      </w:r>
      <w:r w:rsidR="004A520A">
        <w:rPr>
          <w:rFonts w:ascii="Times New Roman" w:hAnsi="Times New Roman" w:cs="Times New Roman"/>
          <w:sz w:val="28"/>
          <w:szCs w:val="28"/>
        </w:rPr>
        <w:t>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385ED7">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4A52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w:t>
      </w:r>
      <w:r w:rsidR="004A520A">
        <w:rPr>
          <w:rFonts w:ascii="Times New Roman" w:hAnsi="Times New Roman" w:cs="Times New Roman"/>
          <w:sz w:val="28"/>
          <w:szCs w:val="28"/>
        </w:rPr>
        <w:t xml:space="preserve"> и сроках предоставления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4A520A">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w:t>
      </w:r>
      <w:r w:rsidR="004A520A">
        <w:rPr>
          <w:rFonts w:ascii="Times New Roman" w:hAnsi="Times New Roman" w:cs="Times New Roman"/>
          <w:sz w:val="28"/>
          <w:szCs w:val="28"/>
        </w:rPr>
        <w:t>запроса о предоставлении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A56C88">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4A520A">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4A520A">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A56C88">
        <w:rPr>
          <w:rFonts w:ascii="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2819F7">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F41B11" w:rsidRDefault="00F41B11" w:rsidP="00F41B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1B11">
        <w:rPr>
          <w:rFonts w:ascii="Times New Roman" w:hAnsi="Times New Roman" w:cs="Times New Roman"/>
          <w:sz w:val="28"/>
          <w:szCs w:val="28"/>
        </w:rPr>
        <w:t>Срок регистрации запроса - 1 рабочий день.</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lastRenderedPageBreak/>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770F04">
        <w:rPr>
          <w:rFonts w:ascii="Times New Roman" w:hAnsi="Times New Roman" w:cs="Times New Roman"/>
          <w:sz w:val="28"/>
          <w:szCs w:val="28"/>
        </w:rPr>
        <w:t>апроса, указанных в пункте 2.9.1.</w:t>
      </w:r>
      <w:r w:rsidRPr="00F41B11">
        <w:rPr>
          <w:rFonts w:ascii="Times New Roman" w:hAnsi="Times New Roman" w:cs="Times New Roman"/>
          <w:sz w:val="28"/>
          <w:szCs w:val="28"/>
        </w:rPr>
        <w:t xml:space="preserve"> настоящего Административного регламента.</w:t>
      </w:r>
    </w:p>
    <w:p w:rsidR="00F97C60"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cs="Times New Roman"/>
          <w:sz w:val="28"/>
          <w:szCs w:val="28"/>
        </w:rPr>
        <w:t>.</w:t>
      </w:r>
    </w:p>
    <w:p w:rsidR="001219EE" w:rsidRPr="002819F7" w:rsidRDefault="00544A42" w:rsidP="004A520A">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3.2.</w:t>
      </w:r>
      <w:r w:rsidR="002819F7" w:rsidRPr="002819F7">
        <w:rPr>
          <w:rFonts w:ascii="Times New Roman" w:hAnsi="Times New Roman" w:cs="Times New Roman"/>
          <w:sz w:val="28"/>
          <w:szCs w:val="28"/>
        </w:rPr>
        <w:t>1.</w:t>
      </w:r>
      <w:r w:rsidRPr="002819F7">
        <w:rPr>
          <w:rFonts w:ascii="Times New Roman" w:hAnsi="Times New Roman" w:cs="Times New Roman"/>
          <w:sz w:val="28"/>
          <w:szCs w:val="28"/>
        </w:rPr>
        <w:t>5</w:t>
      </w:r>
      <w:r w:rsidR="00F87CAB" w:rsidRPr="002819F7">
        <w:rPr>
          <w:rFonts w:ascii="Times New Roman" w:hAnsi="Times New Roman" w:cs="Times New Roman"/>
          <w:sz w:val="28"/>
          <w:szCs w:val="28"/>
        </w:rPr>
        <w:t>.</w:t>
      </w:r>
      <w:r w:rsidR="00F97C60" w:rsidRPr="002819F7">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2819F7" w:rsidRDefault="002819F7"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 xml:space="preserve">Оплата государственной пошлины за предоставление муниципальной услуги и уплата </w:t>
      </w:r>
      <w:proofErr w:type="gramStart"/>
      <w:r w:rsidRPr="002819F7">
        <w:rPr>
          <w:rFonts w:ascii="Times New Roman" w:hAnsi="Times New Roman" w:cs="Times New Roman"/>
          <w:sz w:val="28"/>
          <w:szCs w:val="28"/>
        </w:rPr>
        <w:t>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001219EE">
        <w:rPr>
          <w:rFonts w:ascii="Times New Roman" w:hAnsi="Times New Roman" w:cs="Times New Roman"/>
          <w:sz w:val="28"/>
          <w:szCs w:val="28"/>
        </w:rPr>
        <w:t xml:space="preserve"> не предусмотрена</w:t>
      </w:r>
      <w:proofErr w:type="gramEnd"/>
      <w:r w:rsidRPr="002819F7">
        <w:rPr>
          <w:rFonts w:ascii="Times New Roman" w:hAnsi="Times New Roman" w:cs="Times New Roman"/>
          <w:sz w:val="28"/>
          <w:szCs w:val="28"/>
        </w:rPr>
        <w:t>.</w:t>
      </w:r>
    </w:p>
    <w:p w:rsidR="00F97C60" w:rsidRPr="00F97C60" w:rsidRDefault="00F97C60" w:rsidP="002819F7">
      <w:pPr>
        <w:spacing w:after="0" w:line="240" w:lineRule="auto"/>
        <w:jc w:val="both"/>
        <w:rPr>
          <w:rFonts w:ascii="Times New Roman" w:hAnsi="Times New Roman" w:cs="Times New Roman"/>
          <w:sz w:val="28"/>
          <w:szCs w:val="28"/>
          <w:highlight w:val="yellow"/>
        </w:rPr>
      </w:pPr>
    </w:p>
    <w:p w:rsidR="00F97C60" w:rsidRPr="00434487" w:rsidRDefault="00544A42" w:rsidP="004A52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w:t>
      </w:r>
      <w:r w:rsidR="004A520A">
        <w:rPr>
          <w:rFonts w:ascii="Times New Roman" w:hAnsi="Times New Roman" w:cs="Times New Roman"/>
          <w:sz w:val="28"/>
          <w:szCs w:val="28"/>
        </w:rPr>
        <w:t>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544A42" w:rsidP="004A52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7</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w:t>
      </w:r>
      <w:r w:rsidR="004A520A">
        <w:rPr>
          <w:rFonts w:ascii="Times New Roman" w:hAnsi="Times New Roman" w:cs="Times New Roman"/>
          <w:sz w:val="28"/>
          <w:szCs w:val="28"/>
        </w:rPr>
        <w:t>дений о ходе выполнения запроса</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544A42" w:rsidP="004A52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w:t>
      </w:r>
      <w:r w:rsidR="004A520A">
        <w:rPr>
          <w:rFonts w:ascii="Times New Roman" w:hAnsi="Times New Roman" w:cs="Times New Roman"/>
          <w:sz w:val="28"/>
          <w:szCs w:val="28"/>
        </w:rPr>
        <w:t>оставления муниципальной услуги</w:t>
      </w: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4A520A" w:rsidRDefault="00544A42" w:rsidP="004A520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9</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w:t>
      </w:r>
      <w:r w:rsidR="004A520A">
        <w:rPr>
          <w:rFonts w:ascii="Times New Roman" w:hAnsi="Times New Roman" w:cs="Times New Roman"/>
          <w:sz w:val="28"/>
          <w:szCs w:val="28"/>
        </w:rPr>
        <w:t>а либо муниципального служащего</w:t>
      </w: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Pr="00AE3D6D">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4A520A">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w:t>
      </w:r>
      <w:r w:rsidR="00CC5AA6">
        <w:rPr>
          <w:rFonts w:ascii="Times New Roman" w:hAnsi="Times New Roman" w:cs="Times New Roman"/>
          <w:sz w:val="28"/>
          <w:szCs w:val="28"/>
        </w:rPr>
        <w:t xml:space="preserve"> </w:t>
      </w:r>
      <w:r w:rsidR="004A520A">
        <w:rPr>
          <w:rFonts w:ascii="Times New Roman" w:hAnsi="Times New Roman" w:cs="Times New Roman"/>
          <w:sz w:val="28"/>
          <w:szCs w:val="28"/>
        </w:rPr>
        <w:t xml:space="preserve"> центрами</w:t>
      </w:r>
    </w:p>
    <w:p w:rsidR="00F97C60" w:rsidRPr="009316A2" w:rsidRDefault="00015AAB"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F97C60"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00F97C60"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9316A2">
        <w:rPr>
          <w:rFonts w:ascii="Times New Roman"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C53B5F" w:rsidRPr="00770F04">
        <w:rPr>
          <w:rFonts w:ascii="Times New Roman" w:hAnsi="Times New Roman" w:cs="Times New Roman"/>
          <w:sz w:val="28"/>
          <w:szCs w:val="28"/>
        </w:rPr>
        <w:t>Киевского</w:t>
      </w:r>
      <w:r w:rsidR="009316A2" w:rsidRPr="009316A2">
        <w:rPr>
          <w:rFonts w:ascii="Times New Roman" w:hAnsi="Times New Roman" w:cs="Times New Roman"/>
          <w:sz w:val="28"/>
          <w:szCs w:val="28"/>
        </w:rPr>
        <w:t xml:space="preserve"> </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015AAB">
        <w:rPr>
          <w:rFonts w:ascii="Times New Roman" w:hAnsi="Times New Roman" w:cs="Times New Roman"/>
          <w:sz w:val="28"/>
          <w:szCs w:val="28"/>
        </w:rPr>
        <w:t>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(при наличии печати), имеют </w:t>
      </w:r>
      <w:r w:rsidRPr="00304525">
        <w:rPr>
          <w:rFonts w:ascii="Times New Roman" w:hAnsi="Times New Roman" w:cs="Times New Roman"/>
          <w:sz w:val="28"/>
          <w:szCs w:val="28"/>
        </w:rPr>
        <w:lastRenderedPageBreak/>
        <w:t>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CC5AA6">
        <w:rPr>
          <w:rFonts w:ascii="Times New Roman" w:hAnsi="Times New Roman" w:cs="Times New Roman"/>
          <w:sz w:val="28"/>
          <w:szCs w:val="28"/>
        </w:rPr>
        <w:t>уполномоченный орган</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Pr="00342823">
        <w:rPr>
          <w:rFonts w:ascii="Times New Roman" w:hAnsi="Times New Roman" w:cs="Times New Roman"/>
          <w:sz w:val="28"/>
          <w:szCs w:val="28"/>
        </w:rPr>
        <w:lastRenderedPageBreak/>
        <w:t>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w:t>
      </w:r>
      <w:r w:rsidRPr="00575F07">
        <w:rPr>
          <w:rFonts w:ascii="Times New Roman" w:hAnsi="Times New Roman" w:cs="Times New Roman"/>
          <w:sz w:val="28"/>
          <w:szCs w:val="28"/>
        </w:rPr>
        <w:lastRenderedPageBreak/>
        <w:t>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4A520A">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w:t>
      </w:r>
      <w:r w:rsidR="004A520A">
        <w:rPr>
          <w:rFonts w:ascii="Times New Roman" w:hAnsi="Times New Roman" w:cs="Times New Roman"/>
          <w:sz w:val="28"/>
          <w:szCs w:val="28"/>
        </w:rPr>
        <w:t>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CC5AA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уполномоченного ор</w:t>
      </w:r>
      <w:r>
        <w:rPr>
          <w:rFonts w:ascii="Times New Roman" w:hAnsi="Times New Roman" w:cs="Times New Roman"/>
          <w:sz w:val="28"/>
          <w:szCs w:val="28"/>
        </w:rPr>
        <w:t>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sidR="00CC5AA6">
        <w:rPr>
          <w:rFonts w:ascii="Times New Roman" w:hAnsi="Times New Roman" w:cs="Times New Roman"/>
          <w:sz w:val="28"/>
          <w:szCs w:val="28"/>
        </w:rPr>
        <w:t xml:space="preserve"> лицо</w:t>
      </w:r>
      <w:r w:rsidRPr="00C20A66">
        <w:rPr>
          <w:rFonts w:ascii="Times New Roman" w:hAnsi="Times New Roman" w:cs="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015AAB" w:rsidRDefault="00F97C60" w:rsidP="004A520A">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4A520A">
        <w:rPr>
          <w:rFonts w:ascii="Times New Roman" w:hAnsi="Times New Roman" w:cs="Times New Roman"/>
          <w:sz w:val="28"/>
          <w:szCs w:val="28"/>
        </w:rPr>
        <w:t xml:space="preserve"> таких опечаток и (или) ошибок.</w:t>
      </w:r>
    </w:p>
    <w:p w:rsidR="00F97C60" w:rsidRPr="00D3669B" w:rsidRDefault="00505D64" w:rsidP="003C1F3F">
      <w:pPr>
        <w:spacing w:after="0" w:line="240" w:lineRule="auto"/>
        <w:ind w:firstLine="851"/>
        <w:jc w:val="both"/>
        <w:rPr>
          <w:rFonts w:ascii="Times New Roman" w:hAnsi="Times New Roman" w:cs="Times New Roman"/>
          <w:sz w:val="28"/>
          <w:szCs w:val="28"/>
        </w:rPr>
      </w:pPr>
      <w:r w:rsidRPr="00015AAB">
        <w:rPr>
          <w:rFonts w:ascii="Times New Roman" w:hAnsi="Times New Roman" w:cs="Times New Roman"/>
          <w:sz w:val="28"/>
          <w:szCs w:val="28"/>
        </w:rPr>
        <w:t>3.3</w:t>
      </w:r>
      <w:r w:rsidR="00D3669B" w:rsidRPr="00015AAB">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4A520A" w:rsidRDefault="00F97C60" w:rsidP="004A520A">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lastRenderedPageBreak/>
        <w:t>Проверка действительности усиленной квалифицированной электронной подписи заявителя, использованной при обращении за п</w:t>
      </w:r>
      <w:r w:rsidR="004A520A">
        <w:rPr>
          <w:rFonts w:ascii="Times New Roman" w:hAnsi="Times New Roman" w:cs="Times New Roman"/>
          <w:sz w:val="28"/>
          <w:szCs w:val="28"/>
        </w:rPr>
        <w:t>олучением муниципальной услуги.</w:t>
      </w:r>
    </w:p>
    <w:p w:rsidR="00F97C60" w:rsidRPr="00015AAB" w:rsidRDefault="00D3669B" w:rsidP="003C1F3F">
      <w:pPr>
        <w:spacing w:after="0" w:line="240" w:lineRule="auto"/>
        <w:ind w:firstLine="851"/>
        <w:jc w:val="both"/>
        <w:rPr>
          <w:rFonts w:ascii="Times New Roman" w:hAnsi="Times New Roman" w:cs="Times New Roman"/>
          <w:color w:val="FF0000"/>
          <w:sz w:val="28"/>
          <w:szCs w:val="28"/>
        </w:rPr>
      </w:pPr>
      <w:r w:rsidRPr="00015AAB">
        <w:rPr>
          <w:rFonts w:ascii="Times New Roman" w:hAnsi="Times New Roman" w:cs="Times New Roman"/>
          <w:sz w:val="28"/>
          <w:szCs w:val="28"/>
        </w:rPr>
        <w:t>3.</w:t>
      </w:r>
      <w:r w:rsidR="00AE3D6D" w:rsidRPr="00015AAB">
        <w:rPr>
          <w:rFonts w:ascii="Times New Roman" w:hAnsi="Times New Roman" w:cs="Times New Roman"/>
          <w:sz w:val="28"/>
          <w:szCs w:val="28"/>
        </w:rPr>
        <w:t>3.</w:t>
      </w:r>
      <w:r w:rsidRPr="00015AAB">
        <w:rPr>
          <w:rFonts w:ascii="Times New Roman" w:hAnsi="Times New Roman" w:cs="Times New Roman"/>
          <w:sz w:val="28"/>
          <w:szCs w:val="28"/>
        </w:rPr>
        <w:t>2.</w:t>
      </w:r>
      <w:r w:rsidR="00F97C60" w:rsidRPr="00015AAB">
        <w:rPr>
          <w:rFonts w:ascii="Times New Roman" w:hAnsi="Times New Roman" w:cs="Times New Roman"/>
          <w:sz w:val="28"/>
          <w:szCs w:val="28"/>
        </w:rPr>
        <w:t xml:space="preserve"> </w:t>
      </w:r>
      <w:r w:rsidR="003915FA" w:rsidRPr="00015AA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015AAB">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3</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Pr>
          <w:rFonts w:ascii="Times New Roman" w:hAnsi="Times New Roman" w:cs="Times New Roman"/>
          <w:sz w:val="28"/>
          <w:szCs w:val="28"/>
        </w:rPr>
        <w:t>ном запросе муниципальных услуг.</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5</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5AAB">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w:t>
      </w:r>
      <w:r w:rsidRPr="008D462C">
        <w:rPr>
          <w:rFonts w:ascii="Times New Roman" w:hAnsi="Times New Roman" w:cs="Times New Roman"/>
          <w:sz w:val="28"/>
          <w:szCs w:val="28"/>
        </w:rPr>
        <w:lastRenderedPageBreak/>
        <w:t xml:space="preserve">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015AAB" w:rsidRDefault="00160AAF" w:rsidP="004A520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7</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Pr="003A715D"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715D">
        <w:rPr>
          <w:rFonts w:ascii="Times New Roman" w:eastAsia="Times New Roman" w:hAnsi="Times New Roman" w:cs="Times New Roman"/>
          <w:sz w:val="28"/>
          <w:szCs w:val="28"/>
          <w:lang w:eastAsia="ar-SA"/>
        </w:rPr>
        <w:t>Раздел 4</w:t>
      </w:r>
    </w:p>
    <w:p w:rsidR="00015AAB" w:rsidRPr="003A715D" w:rsidRDefault="004A520A" w:rsidP="00015AAB">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3A715D">
        <w:rPr>
          <w:rFonts w:ascii="Times New Roman" w:eastAsia="Times New Roman" w:hAnsi="Times New Roman" w:cs="Times New Roman"/>
          <w:sz w:val="28"/>
          <w:szCs w:val="28"/>
        </w:rPr>
        <w:t xml:space="preserve">ормы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исполнением административного регламента</w:t>
      </w:r>
      <w:r w:rsidR="00015AAB">
        <w:rPr>
          <w:rFonts w:ascii="Times New Roman" w:eastAsia="Times New Roman" w:hAnsi="Times New Roman" w:cs="Times New Roman"/>
          <w:sz w:val="28"/>
          <w:szCs w:val="28"/>
        </w:rPr>
        <w:br/>
      </w:r>
    </w:p>
    <w:p w:rsidR="00015AAB" w:rsidRPr="003A715D"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4.1. Порядок осуществления текущего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соблюдением и исполнением ответственными должностн</w:t>
      </w:r>
      <w:r>
        <w:rPr>
          <w:rFonts w:ascii="Times New Roman" w:eastAsia="Times New Roman" w:hAnsi="Times New Roman" w:cs="Times New Roman"/>
          <w:sz w:val="28"/>
          <w:szCs w:val="28"/>
        </w:rPr>
        <w:t>ыми лицами положений настоящего</w:t>
      </w:r>
      <w:r w:rsidR="00CC5AA6">
        <w:rPr>
          <w:rFonts w:ascii="Times New Roman" w:eastAsia="Times New Roman" w:hAnsi="Times New Roman" w:cs="Times New Roman"/>
          <w:sz w:val="28"/>
          <w:szCs w:val="28"/>
        </w:rPr>
        <w:t xml:space="preserve"> </w:t>
      </w:r>
      <w:r w:rsidRPr="003A715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r w:rsidR="00CC5AA6">
        <w:rPr>
          <w:rFonts w:ascii="Times New Roman" w:eastAsia="Times New Roman" w:hAnsi="Times New Roman" w:cs="Times New Roman"/>
          <w:sz w:val="28"/>
          <w:szCs w:val="28"/>
        </w:rPr>
        <w:t>, а также принятием ими решений.</w:t>
      </w:r>
    </w:p>
    <w:p w:rsidR="00015AAB" w:rsidRPr="003A715D"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3A715D">
        <w:rPr>
          <w:rFonts w:ascii="Times New Roman" w:eastAsia="Times New Roman" w:hAnsi="Times New Roman" w:cs="Times New Roman"/>
          <w:sz w:val="28"/>
          <w:szCs w:val="28"/>
        </w:rPr>
        <w:lastRenderedPageBreak/>
        <w:t>решения должностных лиц уполномоченного органа, ответственных за предоставление муниципальной услуги.</w:t>
      </w:r>
    </w:p>
    <w:p w:rsidR="00015AAB" w:rsidRPr="004857E6" w:rsidRDefault="00015AAB" w:rsidP="00160AAF">
      <w:pPr>
        <w:spacing w:after="0" w:line="240" w:lineRule="auto"/>
        <w:jc w:val="both"/>
        <w:rPr>
          <w:rFonts w:ascii="Times New Roman" w:hAnsi="Times New Roman" w:cs="Times New Roman"/>
          <w:sz w:val="28"/>
          <w:szCs w:val="28"/>
        </w:rPr>
      </w:pPr>
    </w:p>
    <w:p w:rsidR="00886454" w:rsidRPr="008D462C" w:rsidRDefault="00886454" w:rsidP="004A520A">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w:t>
      </w:r>
      <w:r w:rsidR="004A520A">
        <w:rPr>
          <w:rFonts w:ascii="Times New Roman" w:hAnsi="Times New Roman" w:cs="Times New Roman"/>
          <w:sz w:val="28"/>
          <w:szCs w:val="28"/>
        </w:rPr>
        <w:t>оставления муниципальной услуги</w:t>
      </w: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C53B5F" w:rsidRPr="00770F04">
        <w:rPr>
          <w:rFonts w:ascii="Times New Roman" w:hAnsi="Times New Roman" w:cs="Times New Roman"/>
          <w:sz w:val="28"/>
          <w:szCs w:val="28"/>
        </w:rPr>
        <w:t>Киевского</w:t>
      </w:r>
      <w:r w:rsidR="00886454" w:rsidRPr="00770F04">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F605F0" w:rsidRPr="008D462C" w:rsidRDefault="00F605F0" w:rsidP="004A520A">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A147B9" w:rsidRPr="008D462C" w:rsidRDefault="00A147B9" w:rsidP="004A520A">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 xml:space="preserve">ми лицами </w:t>
      </w:r>
      <w:r w:rsidR="00CC5AA6">
        <w:rPr>
          <w:rFonts w:ascii="Times New Roman" w:hAnsi="Times New Roman" w:cs="Times New Roman"/>
          <w:sz w:val="28"/>
          <w:szCs w:val="28"/>
        </w:rPr>
        <w:t>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C53B5F" w:rsidRPr="00770F04">
        <w:rPr>
          <w:rFonts w:ascii="Times New Roman" w:hAnsi="Times New Roman" w:cs="Times New Roman"/>
          <w:sz w:val="28"/>
          <w:szCs w:val="28"/>
        </w:rPr>
        <w:t>Киевского</w:t>
      </w:r>
      <w:r w:rsidR="009B6CF8" w:rsidRPr="00770F04">
        <w:rPr>
          <w:rFonts w:ascii="Times New Roman" w:hAnsi="Times New Roman" w:cs="Times New Roman"/>
          <w:sz w:val="28"/>
          <w:szCs w:val="28"/>
        </w:rPr>
        <w:t xml:space="preserve"> 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8212B" w:rsidRDefault="0088212B" w:rsidP="004A520A">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B5179F" w:rsidRPr="008D462C" w:rsidRDefault="00B5179F"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4A520A" w:rsidP="004A52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8D462C">
        <w:rPr>
          <w:rFonts w:ascii="Times New Roman" w:hAnsi="Times New Roman" w:cs="Times New Roman"/>
          <w:sz w:val="28"/>
          <w:szCs w:val="28"/>
        </w:rPr>
        <w:t>осудебный (внесудебный)</w:t>
      </w:r>
      <w:r>
        <w:rPr>
          <w:rFonts w:ascii="Times New Roman" w:hAnsi="Times New Roman" w:cs="Times New Roman"/>
          <w:sz w:val="28"/>
          <w:szCs w:val="28"/>
        </w:rPr>
        <w:t xml:space="preserve"> </w:t>
      </w:r>
      <w:r w:rsidRPr="008D462C">
        <w:rPr>
          <w:rFonts w:ascii="Times New Roman" w:hAnsi="Times New Roman" w:cs="Times New Roman"/>
          <w:sz w:val="28"/>
          <w:szCs w:val="28"/>
        </w:rPr>
        <w:t>порядок обжалования решений и действий (бездействия)</w:t>
      </w:r>
      <w:r>
        <w:rPr>
          <w:rFonts w:ascii="Times New Roman" w:hAnsi="Times New Roman" w:cs="Times New Roman"/>
          <w:sz w:val="28"/>
          <w:szCs w:val="28"/>
        </w:rPr>
        <w:t xml:space="preserve"> </w:t>
      </w: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FF4C48" w:rsidRPr="00FF4C48" w:rsidRDefault="00937388" w:rsidP="004A520A">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w:t>
      </w:r>
      <w:r w:rsidR="00770F04">
        <w:rPr>
          <w:rFonts w:ascii="Times New Roman" w:eastAsia="DejaVu Sans" w:hAnsi="Times New Roman" w:cs="Times New Roman"/>
          <w:kern w:val="3"/>
          <w:sz w:val="28"/>
          <w:szCs w:val="28"/>
          <w:lang w:eastAsia="zh-CN" w:bidi="hi-IN"/>
        </w:rPr>
        <w:t>оставления муниципальной услуги</w:t>
      </w:r>
      <w:proofErr w:type="gramEnd"/>
    </w:p>
    <w:p w:rsidR="00FF4C48" w:rsidRPr="00FF4C48" w:rsidRDefault="00937388"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в ходе предоставления муниципальной услуги (далее - жалоба).</w:t>
      </w:r>
    </w:p>
    <w:p w:rsidR="00FF4C48" w:rsidRPr="00FF4C48" w:rsidRDefault="00937388" w:rsidP="00770F0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B5179F"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w:t>
      </w:r>
      <w:r w:rsidRPr="00FF4C48">
        <w:rPr>
          <w:rFonts w:ascii="Times New Roman" w:eastAsia="DejaVu Sans" w:hAnsi="Times New Roman" w:cs="Times New Roman"/>
          <w:kern w:val="3"/>
          <w:sz w:val="28"/>
          <w:szCs w:val="28"/>
          <w:lang w:eastAsia="zh-CN" w:bidi="hi-IN"/>
        </w:rPr>
        <w:lastRenderedPageBreak/>
        <w:t xml:space="preserve">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7) отказ должностного лица</w:t>
      </w:r>
      <w:r w:rsidR="003B3487">
        <w:rPr>
          <w:rFonts w:ascii="Times New Roman" w:eastAsia="DejaVu Sans" w:hAnsi="Times New Roman" w:cs="Times New Roman"/>
          <w:kern w:val="3"/>
          <w:sz w:val="28"/>
          <w:szCs w:val="28"/>
          <w:lang w:eastAsia="zh-CN" w:bidi="hi-IN"/>
        </w:rPr>
        <w:t xml:space="preserve">, муниципального служащего уполномоченного органа </w:t>
      </w:r>
      <w:r w:rsidRPr="00FF4C48">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4A520A">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r w:rsidR="004A520A">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в досудебном </w:t>
      </w:r>
      <w:r w:rsidRPr="00FF4C48">
        <w:rPr>
          <w:rFonts w:ascii="Times New Roman" w:eastAsia="DejaVu Sans" w:hAnsi="Times New Roman" w:cs="Times New Roman"/>
          <w:kern w:val="3"/>
          <w:sz w:val="28"/>
          <w:szCs w:val="28"/>
          <w:lang w:eastAsia="zh-CN" w:bidi="hi-IN"/>
        </w:rPr>
        <w:lastRenderedPageBreak/>
        <w:t>(внесудебном) порядке</w:t>
      </w:r>
    </w:p>
    <w:p w:rsidR="00681284" w:rsidRPr="00770F04" w:rsidRDefault="00FF4C48" w:rsidP="00770F04">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муниципальных служащих подается заявителем в </w:t>
      </w:r>
      <w:r w:rsidR="003B3487">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proofErr w:type="gramStart"/>
      <w:r w:rsidR="00681284">
        <w:rPr>
          <w:rFonts w:ascii="Times New Roman" w:eastAsia="DejaVu Sans" w:hAnsi="Times New Roman" w:cs="Times New Roman"/>
          <w:kern w:val="3"/>
          <w:sz w:val="28"/>
          <w:szCs w:val="28"/>
          <w:lang w:eastAsia="zh-CN" w:bidi="hi-IN"/>
        </w:rPr>
        <w:t xml:space="preserve">заместителя главы </w:t>
      </w:r>
      <w:r w:rsidRPr="00770F04">
        <w:rPr>
          <w:rFonts w:ascii="Times New Roman" w:eastAsia="DejaVu Sans" w:hAnsi="Times New Roman" w:cs="Times New Roman"/>
          <w:kern w:val="3"/>
          <w:sz w:val="28"/>
          <w:szCs w:val="28"/>
          <w:shd w:val="clear" w:color="auto" w:fill="FFFFFF"/>
          <w:lang w:eastAsia="zh-CN" w:bidi="hi-IN"/>
        </w:rPr>
        <w:t xml:space="preserve">администрации </w:t>
      </w:r>
      <w:r w:rsidR="00C53B5F" w:rsidRPr="00770F04">
        <w:rPr>
          <w:rFonts w:ascii="Times New Roman" w:eastAsia="DejaVu Sans" w:hAnsi="Times New Roman" w:cs="Times New Roman"/>
          <w:kern w:val="3"/>
          <w:sz w:val="28"/>
          <w:szCs w:val="28"/>
          <w:shd w:val="clear" w:color="auto" w:fill="FFFFFF"/>
          <w:lang w:eastAsia="zh-CN" w:bidi="hi-IN"/>
        </w:rPr>
        <w:t>Киевского</w:t>
      </w:r>
      <w:r w:rsidR="00681284" w:rsidRPr="00770F0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roofErr w:type="gramEnd"/>
      <w:r w:rsidR="00681284" w:rsidRPr="00770F04">
        <w:rPr>
          <w:rFonts w:ascii="Times New Roman" w:eastAsia="DejaVu Sans" w:hAnsi="Times New Roman" w:cs="Times New Roman"/>
          <w:kern w:val="3"/>
          <w:sz w:val="28"/>
          <w:szCs w:val="28"/>
          <w:shd w:val="clear" w:color="auto" w:fill="FFFFFF"/>
          <w:lang w:eastAsia="zh-CN" w:bidi="hi-IN"/>
        </w:rPr>
        <w:t>.</w:t>
      </w:r>
    </w:p>
    <w:p w:rsidR="00681284" w:rsidRDefault="00FF4C48" w:rsidP="00770F04">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770F04">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770F04">
        <w:rPr>
          <w:rFonts w:ascii="Times New Roman" w:eastAsia="DejaVu Sans" w:hAnsi="Times New Roman" w:cs="Times New Roman"/>
          <w:kern w:val="3"/>
          <w:sz w:val="28"/>
          <w:szCs w:val="28"/>
          <w:lang w:eastAsia="zh-CN" w:bidi="hi-IN"/>
        </w:rPr>
        <w:t xml:space="preserve">заместителя главы </w:t>
      </w:r>
      <w:r w:rsidRPr="00770F04">
        <w:rPr>
          <w:rFonts w:ascii="Times New Roman" w:eastAsia="DejaVu Sans" w:hAnsi="Times New Roman" w:cs="Times New Roman"/>
          <w:kern w:val="3"/>
          <w:sz w:val="28"/>
          <w:szCs w:val="28"/>
          <w:shd w:val="clear" w:color="auto" w:fill="FFFFFF"/>
          <w:lang w:eastAsia="zh-CN" w:bidi="hi-IN"/>
        </w:rPr>
        <w:t xml:space="preserve">администрации </w:t>
      </w:r>
      <w:r w:rsidR="00C53B5F" w:rsidRPr="00770F04">
        <w:rPr>
          <w:rFonts w:ascii="Times New Roman" w:eastAsia="DejaVu Sans" w:hAnsi="Times New Roman" w:cs="Times New Roman"/>
          <w:kern w:val="3"/>
          <w:sz w:val="28"/>
          <w:szCs w:val="28"/>
          <w:shd w:val="clear" w:color="auto" w:fill="FFFFFF"/>
          <w:lang w:eastAsia="zh-CN" w:bidi="hi-IN"/>
        </w:rPr>
        <w:t>Киевского</w:t>
      </w:r>
      <w:r w:rsidR="00681284" w:rsidRPr="00770F0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770F04">
        <w:rPr>
          <w:rFonts w:ascii="Times New Roman" w:eastAsia="DejaVu Sans" w:hAnsi="Times New Roman" w:cs="Times New Roman"/>
          <w:kern w:val="3"/>
          <w:sz w:val="28"/>
          <w:szCs w:val="28"/>
          <w:lang w:eastAsia="zh-CN" w:bidi="hi-IN"/>
        </w:rPr>
        <w:t xml:space="preserve">жалоба подается в </w:t>
      </w:r>
      <w:r w:rsidR="000600B2" w:rsidRPr="00770F04">
        <w:rPr>
          <w:rFonts w:ascii="Times New Roman" w:eastAsia="DejaVu Sans" w:hAnsi="Times New Roman" w:cs="Times New Roman"/>
          <w:kern w:val="3"/>
          <w:sz w:val="28"/>
          <w:szCs w:val="28"/>
          <w:lang w:eastAsia="zh-CN" w:bidi="hi-IN"/>
        </w:rPr>
        <w:t xml:space="preserve">уполномоченный орган главе </w:t>
      </w:r>
      <w:r w:rsidR="00C53B5F" w:rsidRPr="00770F04">
        <w:rPr>
          <w:rFonts w:ascii="Times New Roman" w:eastAsia="DejaVu Sans" w:hAnsi="Times New Roman" w:cs="Times New Roman"/>
          <w:kern w:val="3"/>
          <w:sz w:val="28"/>
          <w:szCs w:val="28"/>
          <w:shd w:val="clear" w:color="auto" w:fill="FFFFFF"/>
          <w:lang w:eastAsia="zh-CN" w:bidi="hi-IN"/>
        </w:rPr>
        <w:t>Киевского</w:t>
      </w:r>
      <w:r w:rsidR="00681284" w:rsidRPr="00770F0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Pr="002B25AD">
        <w:rPr>
          <w:rFonts w:ascii="Times New Roman" w:hAnsi="Times New Roman" w:cs="Times New Roman"/>
          <w:sz w:val="28"/>
          <w:szCs w:val="28"/>
        </w:rPr>
        <w:t xml:space="preserve"> Жалоба, поступившая в </w:t>
      </w:r>
      <w:r w:rsidR="000600B2">
        <w:rPr>
          <w:rFonts w:ascii="Times New Roman" w:hAnsi="Times New Roman" w:cs="Times New Roman"/>
          <w:sz w:val="28"/>
          <w:szCs w:val="28"/>
        </w:rPr>
        <w:t>уполномоченный</w:t>
      </w:r>
      <w:r w:rsidR="000600B2">
        <w:rPr>
          <w:rFonts w:ascii="Times New Roman" w:hAnsi="Times New Roman" w:cs="Times New Roman"/>
          <w:sz w:val="28"/>
          <w:szCs w:val="28"/>
        </w:rPr>
        <w:tab/>
        <w:t xml:space="preserve"> орган</w:t>
      </w:r>
      <w:r w:rsidR="00770F04">
        <w:rPr>
          <w:rFonts w:ascii="Times New Roman" w:hAnsi="Times New Roman" w:cs="Times New Roman"/>
          <w:sz w:val="28"/>
          <w:szCs w:val="28"/>
        </w:rPr>
        <w:t xml:space="preserve">, </w:t>
      </w:r>
      <w:r w:rsidR="000600B2">
        <w:rPr>
          <w:rFonts w:ascii="Times New Roman" w:hAnsi="Times New Roman" w:cs="Times New Roman"/>
          <w:sz w:val="28"/>
          <w:szCs w:val="28"/>
        </w:rPr>
        <w:t xml:space="preserve">подлежит </w:t>
      </w:r>
      <w:r w:rsidRPr="002B25AD">
        <w:rPr>
          <w:rFonts w:ascii="Times New Roman" w:hAnsi="Times New Roman" w:cs="Times New Roman"/>
          <w:sz w:val="28"/>
          <w:szCs w:val="28"/>
        </w:rPr>
        <w:t xml:space="preserve">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405162"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Pr>
          <w:rFonts w:ascii="Times New Roman" w:hAnsi="Times New Roman" w:cs="Times New Roman"/>
          <w:sz w:val="28"/>
          <w:szCs w:val="28"/>
        </w:rPr>
        <w:t>уполномоченный орган.</w:t>
      </w:r>
    </w:p>
    <w:p w:rsidR="006239FE" w:rsidRPr="00770F04"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Жалобы на решения, п</w:t>
      </w:r>
      <w:r w:rsidRPr="00770F04">
        <w:rPr>
          <w:rFonts w:ascii="Times New Roman" w:hAnsi="Times New Roman" w:cs="Times New Roman"/>
          <w:sz w:val="28"/>
          <w:szCs w:val="28"/>
        </w:rPr>
        <w:t xml:space="preserve">ринятые </w:t>
      </w:r>
      <w:r w:rsidR="00405162" w:rsidRPr="00770F04">
        <w:rPr>
          <w:rFonts w:ascii="Times New Roman" w:hAnsi="Times New Roman" w:cs="Times New Roman"/>
          <w:sz w:val="28"/>
          <w:szCs w:val="28"/>
        </w:rPr>
        <w:t>уполномоченным органом</w:t>
      </w:r>
      <w:r w:rsidRPr="00770F04">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C53B5F" w:rsidRPr="00770F04">
        <w:rPr>
          <w:rFonts w:ascii="Times New Roman" w:hAnsi="Times New Roman" w:cs="Times New Roman"/>
          <w:sz w:val="28"/>
          <w:szCs w:val="28"/>
        </w:rPr>
        <w:t>Киевского</w:t>
      </w:r>
      <w:r w:rsidRPr="00770F04">
        <w:rPr>
          <w:rFonts w:ascii="Times New Roman" w:hAnsi="Times New Roman" w:cs="Times New Roman"/>
          <w:sz w:val="28"/>
          <w:szCs w:val="28"/>
        </w:rPr>
        <w:t xml:space="preserve"> сельского поселения Крымского района.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770F04">
        <w:rPr>
          <w:rFonts w:ascii="Times New Roman" w:hAnsi="Times New Roman" w:cs="Times New Roman"/>
          <w:sz w:val="28"/>
          <w:szCs w:val="28"/>
        </w:rPr>
        <w:t xml:space="preserve">Жалоба на решения и действия (бездействие) уполномоченного </w:t>
      </w:r>
      <w:r w:rsidR="003A4D30" w:rsidRPr="00770F04">
        <w:rPr>
          <w:rFonts w:ascii="Times New Roman" w:hAnsi="Times New Roman" w:cs="Times New Roman"/>
          <w:sz w:val="28"/>
          <w:szCs w:val="28"/>
        </w:rPr>
        <w:t xml:space="preserve">органа, </w:t>
      </w:r>
      <w:r w:rsidRPr="00770F04">
        <w:rPr>
          <w:rFonts w:ascii="Times New Roman" w:hAnsi="Times New Roman" w:cs="Times New Roman"/>
          <w:sz w:val="28"/>
          <w:szCs w:val="28"/>
        </w:rPr>
        <w:t xml:space="preserve">участвующего в предоставлении муниципальной услуги, должностного лица или муниципального служащего могут подаваться главе </w:t>
      </w:r>
      <w:r w:rsidR="00C53B5F" w:rsidRPr="00770F04">
        <w:rPr>
          <w:rFonts w:ascii="Times New Roman" w:hAnsi="Times New Roman" w:cs="Times New Roman"/>
          <w:sz w:val="28"/>
          <w:szCs w:val="28"/>
        </w:rPr>
        <w:t>Киевского</w:t>
      </w:r>
      <w:r w:rsidRPr="00770F04">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 xml:space="preserve"> </w:t>
      </w:r>
      <w:r w:rsidR="00480FD3">
        <w:rPr>
          <w:rFonts w:ascii="Times New Roman" w:hAnsi="Times New Roman" w:cs="Times New Roman"/>
          <w:sz w:val="28"/>
          <w:szCs w:val="28"/>
        </w:rPr>
        <w:t>руководителю уполномоченного органа, участвующего</w:t>
      </w:r>
      <w:r w:rsidRPr="002B25AD">
        <w:rPr>
          <w:rFonts w:ascii="Times New Roman" w:hAnsi="Times New Roman" w:cs="Times New Roman"/>
          <w:sz w:val="28"/>
          <w:szCs w:val="28"/>
        </w:rPr>
        <w:t xml:space="preserve"> в предоставлении муниципальной услуги. </w:t>
      </w:r>
    </w:p>
    <w:p w:rsidR="00A00D54" w:rsidRPr="00A00D54" w:rsidRDefault="00BF2EDE" w:rsidP="00B517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органа</w:t>
      </w:r>
      <w:r w:rsidR="006239FE" w:rsidRPr="00770F04">
        <w:rPr>
          <w:rFonts w:ascii="Times New Roman" w:hAnsi="Times New Roman" w:cs="Times New Roman"/>
          <w:sz w:val="28"/>
          <w:szCs w:val="28"/>
        </w:rPr>
        <w:t>,</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sidR="006239FE" w:rsidRPr="002B25AD">
        <w:rPr>
          <w:rFonts w:ascii="Times New Roman" w:hAnsi="Times New Roman" w:cs="Times New Roman"/>
          <w:sz w:val="28"/>
          <w:szCs w:val="28"/>
        </w:rPr>
        <w:lastRenderedPageBreak/>
        <w:t>«Интернет»,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Pr>
          <w:rFonts w:ascii="Times New Roman" w:hAnsi="Times New Roman" w:cs="Times New Roman"/>
          <w:sz w:val="28"/>
          <w:szCs w:val="28"/>
        </w:rPr>
        <w:t xml:space="preserve">а при личном приеме заявителя. </w:t>
      </w:r>
    </w:p>
    <w:p w:rsidR="00A00D54" w:rsidRPr="00A00D54"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Pr="00FF4C48">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B5179F">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00A00D54">
          <w:rPr>
            <w:rFonts w:ascii="Times New Roman" w:hAnsi="Times New Roman" w:cs="Times New Roman"/>
            <w:color w:val="0000FF"/>
            <w:sz w:val="28"/>
            <w:szCs w:val="28"/>
          </w:rPr>
          <w:t>частью 1.1 статьи 16</w:t>
        </w:r>
      </w:hyperlink>
      <w:r w:rsidR="00A00D54">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00D54">
        <w:rPr>
          <w:rFonts w:ascii="Times New Roman" w:hAnsi="Times New Roman" w:cs="Times New Roman"/>
          <w:sz w:val="28"/>
          <w:szCs w:val="28"/>
        </w:rPr>
        <w:t>неудобства</w:t>
      </w:r>
      <w:proofErr w:type="gramEnd"/>
      <w:r w:rsidR="00A00D5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770F04">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w:t>
      </w:r>
      <w:r w:rsidR="00770F04">
        <w:rPr>
          <w:rFonts w:ascii="Times New Roman" w:hAnsi="Times New Roman" w:cs="Times New Roman"/>
          <w:sz w:val="28"/>
          <w:szCs w:val="28"/>
        </w:rPr>
        <w:t>,</w:t>
      </w:r>
      <w:r w:rsidR="00A00D54">
        <w:rPr>
          <w:rFonts w:ascii="Times New Roman" w:hAnsi="Times New Roman" w:cs="Times New Roman"/>
          <w:sz w:val="28"/>
          <w:szCs w:val="28"/>
        </w:rPr>
        <w:t xml:space="preserve">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w:t>
      </w:r>
      <w:r w:rsidR="00A00D54">
        <w:rPr>
          <w:rFonts w:ascii="Times New Roman" w:hAnsi="Times New Roman" w:cs="Times New Roman"/>
          <w:sz w:val="28"/>
          <w:szCs w:val="28"/>
        </w:rPr>
        <w:lastRenderedPageBreak/>
        <w:t xml:space="preserve">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F279CC"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770F04">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B5179F" w:rsidP="004A520A">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A4D30">
        <w:rPr>
          <w:rFonts w:ascii="Times New Roman" w:eastAsia="DejaVu Sans" w:hAnsi="Times New Roman" w:cs="Times New Roman"/>
          <w:kern w:val="3"/>
          <w:sz w:val="28"/>
          <w:szCs w:val="28"/>
          <w:shd w:val="clear" w:color="auto" w:fill="FFFFFF"/>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C53B5F" w:rsidRPr="00770F04">
        <w:rPr>
          <w:rFonts w:ascii="Times New Roman" w:eastAsia="DejaVu Sans" w:hAnsi="Times New Roman" w:cs="Times New Roman"/>
          <w:kern w:val="3"/>
          <w:sz w:val="28"/>
          <w:szCs w:val="28"/>
          <w:shd w:val="clear" w:color="auto" w:fill="FFFFFF"/>
          <w:lang w:eastAsia="zh-CN" w:bidi="hi-IN"/>
        </w:rPr>
        <w:t>Киевского</w:t>
      </w:r>
      <w:r w:rsidR="00F279CC" w:rsidRPr="00770F04">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w:t>
      </w:r>
      <w:r w:rsidR="004A520A">
        <w:rPr>
          <w:rFonts w:ascii="Times New Roman" w:eastAsia="DejaVu Sans" w:hAnsi="Times New Roman" w:cs="Times New Roman"/>
          <w:kern w:val="3"/>
          <w:sz w:val="28"/>
          <w:szCs w:val="28"/>
          <w:lang w:eastAsia="zh-CN" w:bidi="hi-IN"/>
        </w:rPr>
        <w:t>ного или Регионального портала.</w:t>
      </w:r>
    </w:p>
    <w:p w:rsidR="00FF4C48" w:rsidRPr="00FF4C48" w:rsidRDefault="00F279CC"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770F04">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770F04">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C53B5F">
        <w:rPr>
          <w:rFonts w:ascii="Times New Roman" w:hAnsi="Times New Roman" w:cs="Times New Roman"/>
          <w:sz w:val="28"/>
          <w:szCs w:val="28"/>
        </w:rPr>
        <w:t>Киевского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770F04">
        <w:rPr>
          <w:rFonts w:ascii="Times New Roman" w:hAnsi="Times New Roman" w:cs="Times New Roman"/>
          <w:sz w:val="28"/>
          <w:szCs w:val="28"/>
        </w:rPr>
        <w:t xml:space="preserve">  Б.С.Шатун</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497C67" w:rsidRPr="0087724C" w:rsidRDefault="00497C67" w:rsidP="0087724C">
      <w:pPr>
        <w:spacing w:after="0" w:line="240" w:lineRule="auto"/>
        <w:jc w:val="both"/>
        <w:rPr>
          <w:rFonts w:ascii="Times New Roman" w:hAnsi="Times New Roman" w:cs="Times New Roman"/>
          <w:sz w:val="28"/>
          <w:szCs w:val="28"/>
        </w:rPr>
      </w:pPr>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1</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BD74F5" w:rsidRDefault="00C53B5F" w:rsidP="007971D0">
      <w:pPr>
        <w:spacing w:after="0" w:line="240" w:lineRule="auto"/>
        <w:ind w:firstLine="4820"/>
        <w:jc w:val="right"/>
        <w:rPr>
          <w:rFonts w:ascii="Times New Roman" w:hAnsi="Times New Roman"/>
          <w:sz w:val="28"/>
          <w:szCs w:val="28"/>
        </w:rPr>
      </w:pPr>
      <w:r>
        <w:rPr>
          <w:rFonts w:ascii="Times New Roman" w:hAnsi="Times New Roman"/>
          <w:sz w:val="28"/>
          <w:szCs w:val="28"/>
        </w:rPr>
        <w:t>Киевского</w:t>
      </w:r>
      <w:r w:rsidR="00C1703A" w:rsidRPr="00BD74F5">
        <w:rPr>
          <w:rFonts w:ascii="Times New Roman" w:hAnsi="Times New Roman"/>
          <w:sz w:val="28"/>
          <w:szCs w:val="28"/>
        </w:rPr>
        <w:t xml:space="preserve">  сельского поселения</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w:t>
      </w:r>
      <w:r w:rsidR="00C1703A" w:rsidRPr="00BD74F5">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w:t>
      </w:r>
    </w:p>
    <w:p w:rsidR="00C1703A" w:rsidRPr="00BD74F5" w:rsidRDefault="00C1703A" w:rsidP="004A520A">
      <w:pPr>
        <w:spacing w:after="0" w:line="240" w:lineRule="auto"/>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C53B5F">
        <w:rPr>
          <w:rFonts w:ascii="Times New Roman" w:hAnsi="Times New Roman"/>
          <w:sz w:val="28"/>
          <w:szCs w:val="28"/>
        </w:rPr>
        <w:t>Киевского</w:t>
      </w:r>
      <w:proofErr w:type="gramEnd"/>
      <w:r w:rsidR="00770F04">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D223D0" w:rsidRPr="00BD74F5" w:rsidRDefault="00D223D0" w:rsidP="007971D0">
      <w:pPr>
        <w:spacing w:after="0" w:line="240" w:lineRule="auto"/>
        <w:jc w:val="center"/>
        <w:rPr>
          <w:rFonts w:ascii="Times New Roman" w:hAnsi="Times New Roman"/>
          <w:sz w:val="28"/>
          <w:szCs w:val="28"/>
        </w:rPr>
      </w:pPr>
    </w:p>
    <w:p w:rsidR="00D223D0" w:rsidRPr="00BD74F5" w:rsidRDefault="00D223D0" w:rsidP="00D223D0">
      <w:pPr>
        <w:spacing w:after="0" w:line="240" w:lineRule="auto"/>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 возраста 16 лет,</w:t>
      </w:r>
    </w:p>
    <w:p w:rsidR="00D223D0" w:rsidRPr="00BD74F5" w:rsidRDefault="00D223D0" w:rsidP="00D223D0">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D223D0" w:rsidRPr="00BD74F5" w:rsidRDefault="00D223D0" w:rsidP="00D223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в  возрасте  _____  лет  вступить  в  брак  </w:t>
      </w:r>
      <w:proofErr w:type="gramStart"/>
      <w:r w:rsidRPr="00BD74F5">
        <w:rPr>
          <w:rFonts w:ascii="Times New Roman" w:hAnsi="Times New Roman"/>
          <w:sz w:val="28"/>
          <w:szCs w:val="28"/>
        </w:rPr>
        <w:t>с</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w:t>
      </w:r>
      <w:proofErr w:type="gramStart"/>
      <w:r w:rsidRPr="00BD74F5">
        <w:rPr>
          <w:rFonts w:ascii="Times New Roman" w:hAnsi="Times New Roman"/>
          <w:sz w:val="28"/>
          <w:szCs w:val="28"/>
        </w:rPr>
        <w:t>м(</w:t>
      </w:r>
      <w:proofErr w:type="gramEnd"/>
      <w:r w:rsidRPr="00BD74F5">
        <w:rPr>
          <w:rFonts w:ascii="Times New Roman" w:hAnsi="Times New Roman"/>
          <w:sz w:val="28"/>
          <w:szCs w:val="28"/>
        </w:rPr>
        <w:t>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w:t>
      </w:r>
      <w:proofErr w:type="gramStart"/>
      <w:r w:rsidRPr="00BD74F5">
        <w:rPr>
          <w:rFonts w:ascii="Times New Roman" w:hAnsi="Times New Roman"/>
          <w:sz w:val="28"/>
          <w:szCs w:val="28"/>
        </w:rPr>
        <w:t>(Ф.И.О. и год рождения лица, с которым намерен</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4A520A" w:rsidP="004A520A">
      <w:pPr>
        <w:spacing w:after="0" w:line="240" w:lineRule="auto"/>
        <w:jc w:val="center"/>
        <w:rPr>
          <w:rFonts w:ascii="Times New Roman" w:hAnsi="Times New Roman"/>
          <w:sz w:val="28"/>
          <w:szCs w:val="28"/>
        </w:rPr>
      </w:pPr>
      <w:r>
        <w:rPr>
          <w:rFonts w:ascii="Times New Roman" w:hAnsi="Times New Roman"/>
          <w:sz w:val="28"/>
          <w:szCs w:val="28"/>
        </w:rPr>
        <w:t xml:space="preserve">_________ года рождения, </w:t>
      </w:r>
      <w:r w:rsidR="007971D0" w:rsidRPr="00BD74F5">
        <w:rPr>
          <w:rFonts w:ascii="Times New Roman" w:hAnsi="Times New Roman"/>
          <w:sz w:val="28"/>
          <w:szCs w:val="28"/>
        </w:rPr>
        <w:t>так как ___________________________________</w:t>
      </w:r>
      <w:r w:rsidR="00770F04">
        <w:rPr>
          <w:rFonts w:ascii="Times New Roman" w:hAnsi="Times New Roman"/>
          <w:sz w:val="28"/>
          <w:szCs w:val="28"/>
        </w:rPr>
        <w:t>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_________________________________________________________</w:t>
      </w:r>
      <w:r w:rsidR="00770F04">
        <w:rPr>
          <w:rFonts w:ascii="Times New Roman" w:hAnsi="Times New Roman"/>
          <w:sz w:val="28"/>
          <w:szCs w:val="28"/>
        </w:rPr>
        <w:t>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Default="00312593" w:rsidP="007B6665">
      <w:pPr>
        <w:spacing w:after="0" w:line="240" w:lineRule="auto"/>
        <w:rPr>
          <w:rFonts w:ascii="Times New Roman" w:hAnsi="Times New Roman"/>
          <w:sz w:val="28"/>
          <w:szCs w:val="28"/>
        </w:rPr>
      </w:pPr>
    </w:p>
    <w:p w:rsidR="004A520A" w:rsidRPr="00BD74F5" w:rsidRDefault="004A520A" w:rsidP="007B6665">
      <w:pPr>
        <w:spacing w:after="0" w:line="240" w:lineRule="auto"/>
        <w:rPr>
          <w:rFonts w:ascii="Times New Roman" w:hAnsi="Times New Roman"/>
          <w:sz w:val="28"/>
          <w:szCs w:val="28"/>
        </w:rPr>
      </w:pPr>
    </w:p>
    <w:p w:rsidR="00C1703A" w:rsidRPr="00BD74F5" w:rsidRDefault="0087724C" w:rsidP="00935EF9">
      <w:pPr>
        <w:spacing w:after="0" w:line="240" w:lineRule="auto"/>
        <w:ind w:firstLine="4536"/>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2</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C53B5F" w:rsidP="00935EF9">
      <w:pPr>
        <w:spacing w:after="0" w:line="240" w:lineRule="auto"/>
        <w:ind w:firstLine="4820"/>
        <w:jc w:val="right"/>
        <w:rPr>
          <w:rFonts w:ascii="Times New Roman" w:hAnsi="Times New Roman"/>
          <w:sz w:val="28"/>
          <w:szCs w:val="28"/>
        </w:rPr>
      </w:pPr>
      <w:r>
        <w:rPr>
          <w:rFonts w:ascii="Times New Roman" w:hAnsi="Times New Roman"/>
          <w:sz w:val="28"/>
          <w:szCs w:val="28"/>
        </w:rPr>
        <w:t>Киевского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w:t>
      </w:r>
    </w:p>
    <w:p w:rsidR="00C1703A" w:rsidRPr="00BD74F5" w:rsidRDefault="00C1703A" w:rsidP="00935EF9">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53B5F">
        <w:rPr>
          <w:rFonts w:ascii="Times New Roman" w:hAnsi="Times New Roman"/>
          <w:sz w:val="28"/>
          <w:szCs w:val="28"/>
        </w:rPr>
        <w:t>Киевского</w:t>
      </w:r>
      <w:proofErr w:type="gramEnd"/>
      <w:r w:rsidR="00770F04">
        <w:rPr>
          <w:rFonts w:ascii="Times New Roman" w:hAnsi="Times New Roman"/>
          <w:sz w:val="28"/>
          <w:szCs w:val="28"/>
        </w:rPr>
        <w:t xml:space="preserve"> сель</w:t>
      </w:r>
      <w:r w:rsidRPr="00BD74F5">
        <w:rPr>
          <w:rFonts w:ascii="Times New Roman" w:hAnsi="Times New Roman"/>
          <w:sz w:val="28"/>
          <w:szCs w:val="28"/>
        </w:rPr>
        <w:t>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.П</w:t>
      </w:r>
      <w:proofErr w:type="gramEnd"/>
      <w:r w:rsidRPr="00BD74F5">
        <w:rPr>
          <w:rFonts w:ascii="Times New Roman" w:hAnsi="Times New Roman"/>
          <w:i/>
          <w:sz w:val="28"/>
          <w:szCs w:val="28"/>
          <w:u w:val="single"/>
        </w:rPr>
        <w:t>авловский,ул.Степная,3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gramStart"/>
      <w:r w:rsidRPr="00BD74F5">
        <w:rPr>
          <w:rFonts w:ascii="Times New Roman" w:hAnsi="Times New Roman"/>
          <w:sz w:val="28"/>
          <w:szCs w:val="28"/>
        </w:rPr>
        <w:t>выдан</w:t>
      </w:r>
      <w:proofErr w:type="gramEnd"/>
      <w:r w:rsidR="00770F04">
        <w:rPr>
          <w:rFonts w:ascii="Times New Roman" w:hAnsi="Times New Roman"/>
          <w:sz w:val="28"/>
          <w:szCs w:val="28"/>
        </w:rPr>
        <w:t xml:space="preserve"> </w:t>
      </w:r>
      <w:r w:rsidRPr="00BD74F5">
        <w:rPr>
          <w:rFonts w:ascii="Times New Roman" w:hAnsi="Times New Roman"/>
          <w:i/>
          <w:sz w:val="28"/>
          <w:szCs w:val="28"/>
          <w:u w:val="single"/>
        </w:rPr>
        <w:t xml:space="preserve">ОУФМС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 xml:space="preserve">возраста 16 лет,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proofErr w:type="spellStart"/>
      <w:r w:rsidRPr="00BD74F5">
        <w:rPr>
          <w:rFonts w:ascii="Times New Roman" w:hAnsi="Times New Roman"/>
          <w:sz w:val="28"/>
          <w:szCs w:val="28"/>
        </w:rPr>
        <w:t>Амелиным</w:t>
      </w:r>
      <w:proofErr w:type="spellEnd"/>
      <w:r w:rsidRPr="00BD74F5">
        <w:rPr>
          <w:rFonts w:ascii="Times New Roman" w:hAnsi="Times New Roman"/>
          <w:sz w:val="28"/>
          <w:szCs w:val="28"/>
        </w:rPr>
        <w:t xml:space="preserve"> Евгением Константиновичем, ____ 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3</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C53B5F" w:rsidP="00935EF9">
      <w:pPr>
        <w:spacing w:after="0" w:line="240" w:lineRule="auto"/>
        <w:ind w:firstLine="4820"/>
        <w:jc w:val="right"/>
        <w:rPr>
          <w:rFonts w:ascii="Times New Roman" w:hAnsi="Times New Roman"/>
          <w:sz w:val="28"/>
          <w:szCs w:val="28"/>
        </w:rPr>
      </w:pPr>
      <w:r>
        <w:rPr>
          <w:rFonts w:ascii="Times New Roman" w:hAnsi="Times New Roman"/>
          <w:sz w:val="28"/>
          <w:szCs w:val="28"/>
        </w:rPr>
        <w:t>Киевского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53B5F">
        <w:rPr>
          <w:rFonts w:ascii="Times New Roman" w:hAnsi="Times New Roman"/>
          <w:sz w:val="28"/>
          <w:szCs w:val="28"/>
        </w:rPr>
        <w:t>Киевского</w:t>
      </w:r>
      <w:proofErr w:type="gramEnd"/>
      <w:r w:rsidR="00770F04">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w:t>
      </w:r>
      <w:r w:rsidR="00770F04">
        <w:rPr>
          <w:rFonts w:ascii="Times New Roman" w:hAnsi="Times New Roman"/>
          <w:sz w:val="28"/>
          <w:szCs w:val="28"/>
        </w:rPr>
        <w:t>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w:t>
      </w:r>
      <w:r w:rsidR="00770F04">
        <w:rPr>
          <w:rFonts w:ascii="Times New Roman" w:hAnsi="Times New Roman"/>
          <w:sz w:val="28"/>
          <w:szCs w:val="28"/>
        </w:rPr>
        <w:t>________________________</w:t>
      </w:r>
      <w:r w:rsidRPr="00BD74F5">
        <w:rPr>
          <w:rFonts w:ascii="Times New Roman" w:hAnsi="Times New Roman"/>
          <w:sz w:val="28"/>
          <w:szCs w:val="28"/>
        </w:rPr>
        <w:t>.</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C1703A">
      <w:pPr>
        <w:spacing w:after="0" w:line="240" w:lineRule="auto"/>
        <w:rPr>
          <w:rFonts w:ascii="Times New Roman" w:hAnsi="Times New Roman"/>
          <w:sz w:val="28"/>
          <w:szCs w:val="28"/>
        </w:rPr>
      </w:pPr>
    </w:p>
    <w:p w:rsidR="00C1703A" w:rsidRDefault="00C1703A" w:rsidP="00D16619">
      <w:pPr>
        <w:spacing w:after="0" w:line="240" w:lineRule="auto"/>
        <w:jc w:val="both"/>
        <w:rPr>
          <w:rFonts w:ascii="Times New Roman" w:hAnsi="Times New Roman" w:cs="Times New Roman"/>
          <w:sz w:val="28"/>
          <w:szCs w:val="28"/>
        </w:rPr>
      </w:pPr>
    </w:p>
    <w:p w:rsidR="004A520A" w:rsidRDefault="004A520A" w:rsidP="00D16619">
      <w:pPr>
        <w:spacing w:after="0" w:line="240" w:lineRule="auto"/>
        <w:jc w:val="both"/>
        <w:rPr>
          <w:rFonts w:ascii="Times New Roman" w:hAnsi="Times New Roman" w:cs="Times New Roman"/>
          <w:sz w:val="28"/>
          <w:szCs w:val="28"/>
        </w:rPr>
      </w:pPr>
    </w:p>
    <w:p w:rsidR="004A520A" w:rsidRPr="00BD74F5" w:rsidRDefault="004A520A" w:rsidP="00D16619">
      <w:pPr>
        <w:spacing w:after="0" w:line="240" w:lineRule="auto"/>
        <w:jc w:val="both"/>
        <w:rPr>
          <w:rFonts w:ascii="Times New Roman" w:hAnsi="Times New Roman" w:cs="Times New Roman"/>
          <w:sz w:val="28"/>
          <w:szCs w:val="28"/>
        </w:rPr>
      </w:pPr>
      <w:bookmarkStart w:id="5" w:name="_GoBack"/>
      <w:bookmarkEnd w:id="5"/>
    </w:p>
    <w:p w:rsidR="00C1703A" w:rsidRPr="00BD74F5" w:rsidRDefault="00C1703A" w:rsidP="0087724C">
      <w:pPr>
        <w:spacing w:after="0" w:line="240" w:lineRule="auto"/>
        <w:rPr>
          <w:rFonts w:ascii="Times New Roman" w:hAnsi="Times New Roman"/>
          <w:sz w:val="28"/>
          <w:szCs w:val="28"/>
        </w:rPr>
      </w:pP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4</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C53B5F" w:rsidP="00935EF9">
      <w:pPr>
        <w:spacing w:after="0" w:line="240" w:lineRule="auto"/>
        <w:ind w:firstLine="4820"/>
        <w:jc w:val="right"/>
        <w:rPr>
          <w:rFonts w:ascii="Times New Roman" w:hAnsi="Times New Roman"/>
          <w:sz w:val="28"/>
          <w:szCs w:val="28"/>
        </w:rPr>
      </w:pPr>
      <w:r>
        <w:rPr>
          <w:rFonts w:ascii="Times New Roman" w:hAnsi="Times New Roman"/>
          <w:sz w:val="28"/>
          <w:szCs w:val="28"/>
        </w:rPr>
        <w:t>Киевского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C53B5F">
        <w:rPr>
          <w:rFonts w:ascii="Times New Roman" w:hAnsi="Times New Roman"/>
          <w:sz w:val="28"/>
          <w:szCs w:val="28"/>
        </w:rPr>
        <w:t>Киевского</w:t>
      </w:r>
      <w:proofErr w:type="gramEnd"/>
      <w:r w:rsidR="00770F04">
        <w:rPr>
          <w:rFonts w:ascii="Times New Roman" w:hAnsi="Times New Roman"/>
          <w:sz w:val="28"/>
          <w:szCs w:val="28"/>
        </w:rPr>
        <w:t xml:space="preserve"> сель</w:t>
      </w:r>
      <w:r w:rsidRPr="00BD74F5">
        <w:rPr>
          <w:rFonts w:ascii="Times New Roman" w:hAnsi="Times New Roman"/>
          <w:sz w:val="28"/>
          <w:szCs w:val="28"/>
        </w:rPr>
        <w:t>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.П</w:t>
      </w:r>
      <w:proofErr w:type="gramEnd"/>
      <w:r w:rsidRPr="00BD74F5">
        <w:rPr>
          <w:rFonts w:ascii="Times New Roman" w:hAnsi="Times New Roman"/>
          <w:i/>
          <w:sz w:val="28"/>
          <w:szCs w:val="28"/>
          <w:u w:val="single"/>
        </w:rPr>
        <w:t>авловский,ул.Степная,3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gramStart"/>
      <w:r w:rsidRPr="00BD74F5">
        <w:rPr>
          <w:rFonts w:ascii="Times New Roman" w:hAnsi="Times New Roman"/>
          <w:sz w:val="28"/>
          <w:szCs w:val="28"/>
        </w:rPr>
        <w:t>выдан</w:t>
      </w:r>
      <w:proofErr w:type="gramEnd"/>
      <w:r w:rsidR="00770F04">
        <w:rPr>
          <w:rFonts w:ascii="Times New Roman" w:hAnsi="Times New Roman"/>
          <w:sz w:val="28"/>
          <w:szCs w:val="28"/>
        </w:rPr>
        <w:t xml:space="preserve"> </w:t>
      </w:r>
      <w:r w:rsidRPr="00BD74F5">
        <w:rPr>
          <w:rFonts w:ascii="Times New Roman" w:hAnsi="Times New Roman"/>
          <w:i/>
          <w:sz w:val="28"/>
          <w:szCs w:val="28"/>
          <w:u w:val="single"/>
        </w:rPr>
        <w:t xml:space="preserve">ОУФМС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 xml:space="preserve">Прошу Вас снизить мне брачный возраст, учитывая </w:t>
      </w:r>
      <w:proofErr w:type="gramStart"/>
      <w:r w:rsidRPr="00BD74F5">
        <w:rPr>
          <w:rFonts w:ascii="Times New Roman" w:hAnsi="Times New Roman"/>
          <w:sz w:val="28"/>
          <w:szCs w:val="28"/>
        </w:rPr>
        <w:t>особые</w:t>
      </w:r>
      <w:proofErr w:type="gramEnd"/>
      <w:r w:rsidRPr="00BD74F5">
        <w:rPr>
          <w:rFonts w:ascii="Times New Roman" w:hAnsi="Times New Roman"/>
          <w:sz w:val="28"/>
          <w:szCs w:val="28"/>
        </w:rPr>
        <w:t xml:space="preserve"> обстоятельства-мою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Pr="00BD74F5" w:rsidRDefault="00C1703A"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312593" w:rsidRPr="0001005C" w:rsidRDefault="00312593" w:rsidP="0087724C">
      <w:pPr>
        <w:pStyle w:val="aa"/>
        <w:spacing w:after="0"/>
        <w:rPr>
          <w:sz w:val="28"/>
          <w:szCs w:val="24"/>
        </w:rPr>
      </w:pPr>
    </w:p>
    <w:sectPr w:rsidR="00312593" w:rsidRPr="0001005C"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E4" w:rsidRDefault="00A35FE4" w:rsidP="00C064FC">
      <w:pPr>
        <w:spacing w:after="0" w:line="240" w:lineRule="auto"/>
      </w:pPr>
      <w:r>
        <w:separator/>
      </w:r>
    </w:p>
  </w:endnote>
  <w:endnote w:type="continuationSeparator" w:id="0">
    <w:p w:rsidR="00A35FE4" w:rsidRDefault="00A35FE4"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E4" w:rsidRDefault="00A35FE4" w:rsidP="00C064FC">
      <w:pPr>
        <w:spacing w:after="0" w:line="240" w:lineRule="auto"/>
      </w:pPr>
      <w:r>
        <w:separator/>
      </w:r>
    </w:p>
  </w:footnote>
  <w:footnote w:type="continuationSeparator" w:id="0">
    <w:p w:rsidR="00A35FE4" w:rsidRDefault="00A35FE4"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6" w:rsidRDefault="00597E56">
    <w:pPr>
      <w:pStyle w:val="a4"/>
      <w:jc w:val="center"/>
    </w:pPr>
  </w:p>
  <w:p w:rsidR="00597E56" w:rsidRPr="00446061" w:rsidRDefault="00597E56">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4A520A">
      <w:rPr>
        <w:rFonts w:ascii="Times New Roman" w:hAnsi="Times New Roman" w:cs="Times New Roman"/>
        <w:noProof/>
      </w:rPr>
      <w:t>49</w:t>
    </w:r>
    <w:r w:rsidRPr="00446061">
      <w:rPr>
        <w:rFonts w:ascii="Times New Roman" w:hAnsi="Times New Roman" w:cs="Times New Roman"/>
      </w:rPr>
      <w:fldChar w:fldCharType="end"/>
    </w:r>
  </w:p>
  <w:p w:rsidR="00597E56" w:rsidRDefault="00597E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90A6D"/>
    <w:rsid w:val="000B08DC"/>
    <w:rsid w:val="000B4058"/>
    <w:rsid w:val="000B4786"/>
    <w:rsid w:val="000F4D2A"/>
    <w:rsid w:val="00102557"/>
    <w:rsid w:val="00104699"/>
    <w:rsid w:val="001219EE"/>
    <w:rsid w:val="00134130"/>
    <w:rsid w:val="001407A0"/>
    <w:rsid w:val="00141020"/>
    <w:rsid w:val="00160AAF"/>
    <w:rsid w:val="00163939"/>
    <w:rsid w:val="00165C04"/>
    <w:rsid w:val="00173549"/>
    <w:rsid w:val="001748F1"/>
    <w:rsid w:val="0019285E"/>
    <w:rsid w:val="001966F5"/>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25AD"/>
    <w:rsid w:val="002B28CD"/>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71E78"/>
    <w:rsid w:val="0047438A"/>
    <w:rsid w:val="00480FD3"/>
    <w:rsid w:val="004857E6"/>
    <w:rsid w:val="00497C67"/>
    <w:rsid w:val="004A520A"/>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44A42"/>
    <w:rsid w:val="0055699D"/>
    <w:rsid w:val="00556A86"/>
    <w:rsid w:val="00563DD1"/>
    <w:rsid w:val="005742FE"/>
    <w:rsid w:val="00575F07"/>
    <w:rsid w:val="00590CAB"/>
    <w:rsid w:val="00593289"/>
    <w:rsid w:val="00597E56"/>
    <w:rsid w:val="005A5759"/>
    <w:rsid w:val="005C27B2"/>
    <w:rsid w:val="005C313C"/>
    <w:rsid w:val="005D4F4A"/>
    <w:rsid w:val="005D5BEB"/>
    <w:rsid w:val="005E0B6A"/>
    <w:rsid w:val="005E1238"/>
    <w:rsid w:val="005E4D53"/>
    <w:rsid w:val="0060660C"/>
    <w:rsid w:val="00606C24"/>
    <w:rsid w:val="006161E7"/>
    <w:rsid w:val="006239FE"/>
    <w:rsid w:val="0062739E"/>
    <w:rsid w:val="00627FA6"/>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E7089"/>
    <w:rsid w:val="006F377F"/>
    <w:rsid w:val="00722629"/>
    <w:rsid w:val="00725A44"/>
    <w:rsid w:val="00726459"/>
    <w:rsid w:val="007305F9"/>
    <w:rsid w:val="00730AB5"/>
    <w:rsid w:val="00732BB5"/>
    <w:rsid w:val="00736B4B"/>
    <w:rsid w:val="0077039F"/>
    <w:rsid w:val="00770F04"/>
    <w:rsid w:val="007724BD"/>
    <w:rsid w:val="00782512"/>
    <w:rsid w:val="007971D0"/>
    <w:rsid w:val="007A2EB8"/>
    <w:rsid w:val="007A7044"/>
    <w:rsid w:val="007B0EFE"/>
    <w:rsid w:val="007B207F"/>
    <w:rsid w:val="007B51EC"/>
    <w:rsid w:val="007B6665"/>
    <w:rsid w:val="007B6B1C"/>
    <w:rsid w:val="007C0278"/>
    <w:rsid w:val="007C39F9"/>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5FE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B1281B"/>
    <w:rsid w:val="00B13638"/>
    <w:rsid w:val="00B16441"/>
    <w:rsid w:val="00B3205E"/>
    <w:rsid w:val="00B47BAD"/>
    <w:rsid w:val="00B5179F"/>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42826"/>
    <w:rsid w:val="00C53B5F"/>
    <w:rsid w:val="00C6419D"/>
    <w:rsid w:val="00C70E0D"/>
    <w:rsid w:val="00C751AE"/>
    <w:rsid w:val="00C8495D"/>
    <w:rsid w:val="00C87F76"/>
    <w:rsid w:val="00C97EA3"/>
    <w:rsid w:val="00CB37AD"/>
    <w:rsid w:val="00CB52C3"/>
    <w:rsid w:val="00CC14B4"/>
    <w:rsid w:val="00CC5AA6"/>
    <w:rsid w:val="00CC770B"/>
    <w:rsid w:val="00CD5581"/>
    <w:rsid w:val="00CF67A4"/>
    <w:rsid w:val="00D108AB"/>
    <w:rsid w:val="00D16619"/>
    <w:rsid w:val="00D17534"/>
    <w:rsid w:val="00D223D0"/>
    <w:rsid w:val="00D2580F"/>
    <w:rsid w:val="00D3669B"/>
    <w:rsid w:val="00D73711"/>
    <w:rsid w:val="00D73F17"/>
    <w:rsid w:val="00D74247"/>
    <w:rsid w:val="00D84E11"/>
    <w:rsid w:val="00D850BF"/>
    <w:rsid w:val="00D97BFA"/>
    <w:rsid w:val="00DB2C57"/>
    <w:rsid w:val="00DB5203"/>
    <w:rsid w:val="00DB5B1C"/>
    <w:rsid w:val="00DB5B41"/>
    <w:rsid w:val="00DD6A58"/>
    <w:rsid w:val="00DD6B58"/>
    <w:rsid w:val="00DE0046"/>
    <w:rsid w:val="00DF6038"/>
    <w:rsid w:val="00E0334D"/>
    <w:rsid w:val="00E054F3"/>
    <w:rsid w:val="00E10B84"/>
    <w:rsid w:val="00E137A2"/>
    <w:rsid w:val="00E2270D"/>
    <w:rsid w:val="00E24F1C"/>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D6635"/>
    <w:rsid w:val="00EE34A6"/>
    <w:rsid w:val="00F048B6"/>
    <w:rsid w:val="00F06296"/>
    <w:rsid w:val="00F068F8"/>
    <w:rsid w:val="00F177CE"/>
    <w:rsid w:val="00F279CC"/>
    <w:rsid w:val="00F311B4"/>
    <w:rsid w:val="00F34941"/>
    <w:rsid w:val="00F41B1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microsoft.com/office/2007/relationships/stylesWithEffects" Target="stylesWithEffect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B299-D936-47F0-93B0-15F1AD0B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1</Pages>
  <Words>17530</Words>
  <Characters>99922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cp:lastModifiedBy>
  <cp:revision>195</cp:revision>
  <cp:lastPrinted>2018-09-24T09:17:00Z</cp:lastPrinted>
  <dcterms:created xsi:type="dcterms:W3CDTF">2017-12-06T12:40:00Z</dcterms:created>
  <dcterms:modified xsi:type="dcterms:W3CDTF">2018-11-06T07:44:00Z</dcterms:modified>
</cp:coreProperties>
</file>